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1FB198" w14:textId="33EB167B" w:rsidR="000E0A50" w:rsidRDefault="0096359B">
      <w:pPr>
        <w:rPr>
          <w:rFonts w:ascii="Arial" w:hAnsi="Arial"/>
          <w:sz w:val="27"/>
        </w:rPr>
        <w:sectPr w:rsidR="000E0A50">
          <w:type w:val="continuous"/>
          <w:pgSz w:w="16840" w:h="11910" w:orient="landscape"/>
          <w:pgMar w:top="1000" w:right="600" w:bottom="280" w:left="0" w:header="720" w:footer="720" w:gutter="0"/>
          <w:cols w:num="2" w:space="720" w:equalWidth="0">
            <w:col w:w="14402" w:space="40"/>
            <w:col w:w="1798"/>
          </w:cols>
        </w:sectPr>
      </w:pPr>
      <w:r>
        <w:rPr>
          <w:noProof/>
        </w:rPr>
        <w:drawing>
          <wp:anchor distT="0" distB="0" distL="114300" distR="114300" simplePos="0" relativeHeight="251662336" behindDoc="1" locked="0" layoutInCell="1" allowOverlap="1" wp14:anchorId="0E82B183" wp14:editId="28E71897">
            <wp:simplePos x="0" y="0"/>
            <wp:positionH relativeFrom="column">
              <wp:posOffset>-9525</wp:posOffset>
            </wp:positionH>
            <wp:positionV relativeFrom="paragraph">
              <wp:posOffset>-625475</wp:posOffset>
            </wp:positionV>
            <wp:extent cx="10715625" cy="7576282"/>
            <wp:effectExtent l="0" t="0" r="0" b="5715"/>
            <wp:wrapNone/>
            <wp:docPr id="566835465" name="Picture 6" descr="A brochure of a young child holding a basketb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835465" name="Picture 6" descr="A brochure of a young child holding a basketball&#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25745" cy="75834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ECDBED" w14:textId="4A1C3FC1" w:rsidR="000E0A50" w:rsidRDefault="0096359B">
      <w:pPr>
        <w:pStyle w:val="BodyText"/>
        <w:rPr>
          <w:rFonts w:ascii="Arial"/>
          <w:b/>
          <w:sz w:val="20"/>
        </w:rPr>
      </w:pPr>
      <w:r>
        <w:rPr>
          <w:noProof/>
          <w:lang w:eastAsia="en-GB"/>
        </w:rPr>
        <w:lastRenderedPageBreak/>
        <w:drawing>
          <wp:anchor distT="0" distB="0" distL="114300" distR="114300" simplePos="0" relativeHeight="251660288" behindDoc="1" locked="0" layoutInCell="1" allowOverlap="1" wp14:anchorId="7C46FD7E" wp14:editId="2A310492">
            <wp:simplePos x="0" y="0"/>
            <wp:positionH relativeFrom="column">
              <wp:posOffset>-104775</wp:posOffset>
            </wp:positionH>
            <wp:positionV relativeFrom="paragraph">
              <wp:posOffset>9525</wp:posOffset>
            </wp:positionV>
            <wp:extent cx="10871200" cy="7686675"/>
            <wp:effectExtent l="0" t="0" r="6350" b="9525"/>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871200" cy="7686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BDE66B" w14:textId="5D21421E" w:rsidR="000E0A50" w:rsidRDefault="000E0A50">
      <w:pPr>
        <w:pStyle w:val="BodyText"/>
        <w:rPr>
          <w:rFonts w:ascii="Arial"/>
          <w:b/>
          <w:sz w:val="20"/>
        </w:rPr>
      </w:pPr>
    </w:p>
    <w:p w14:paraId="513D701C" w14:textId="15247D64" w:rsidR="000E0A50" w:rsidRDefault="00CF2A34">
      <w:pPr>
        <w:spacing w:before="210" w:line="235" w:lineRule="auto"/>
        <w:ind w:left="720" w:right="461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1"/>
          <w:sz w:val="24"/>
        </w:rPr>
        <w:t xml:space="preserve"> </w:t>
      </w:r>
      <w:r>
        <w:rPr>
          <w:color w:val="231F20"/>
          <w:sz w:val="24"/>
        </w:rPr>
        <w:t>that</w:t>
      </w:r>
      <w:r>
        <w:rPr>
          <w:color w:val="231F20"/>
          <w:spacing w:val="-11"/>
          <w:sz w:val="24"/>
        </w:rPr>
        <w:t xml:space="preserve"> </w:t>
      </w:r>
      <w:r>
        <w:rPr>
          <w:color w:val="231F20"/>
          <w:sz w:val="24"/>
        </w:rPr>
        <w:t>your</w:t>
      </w:r>
      <w:r>
        <w:rPr>
          <w:color w:val="231F20"/>
          <w:spacing w:val="-11"/>
          <w:sz w:val="24"/>
        </w:rPr>
        <w:t xml:space="preserve"> </w:t>
      </w:r>
      <w:r>
        <w:rPr>
          <w:color w:val="231F20"/>
          <w:sz w:val="24"/>
        </w:rPr>
        <w:t>grant</w:t>
      </w:r>
      <w:r>
        <w:rPr>
          <w:color w:val="231F20"/>
          <w:spacing w:val="-11"/>
          <w:sz w:val="24"/>
        </w:rPr>
        <w:t xml:space="preserve"> </w:t>
      </w:r>
      <w:r>
        <w:rPr>
          <w:color w:val="231F20"/>
          <w:sz w:val="24"/>
        </w:rPr>
        <w:t>is</w:t>
      </w:r>
      <w:r>
        <w:rPr>
          <w:color w:val="231F20"/>
          <w:spacing w:val="-11"/>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1"/>
          <w:sz w:val="24"/>
        </w:rPr>
        <w:t xml:space="preserve"> </w:t>
      </w:r>
      <w:r>
        <w:rPr>
          <w:color w:val="231F20"/>
          <w:sz w:val="24"/>
        </w:rPr>
        <w:t>and</w:t>
      </w:r>
      <w:r>
        <w:rPr>
          <w:color w:val="231F20"/>
          <w:spacing w:val="-11"/>
          <w:sz w:val="24"/>
        </w:rPr>
        <w:t xml:space="preserve"> </w:t>
      </w:r>
      <w:r>
        <w:rPr>
          <w:color w:val="231F20"/>
          <w:sz w:val="24"/>
        </w:rPr>
        <w:t>based</w:t>
      </w:r>
      <w:r>
        <w:rPr>
          <w:color w:val="231F20"/>
          <w:spacing w:val="-11"/>
          <w:sz w:val="24"/>
        </w:rPr>
        <w:t xml:space="preserve"> </w:t>
      </w:r>
      <w:r>
        <w:rPr>
          <w:color w:val="231F20"/>
          <w:sz w:val="24"/>
        </w:rPr>
        <w:t>on</w:t>
      </w:r>
      <w:r>
        <w:rPr>
          <w:color w:val="231F20"/>
          <w:spacing w:val="-11"/>
          <w:sz w:val="24"/>
        </w:rPr>
        <w:t xml:space="preserve"> </w:t>
      </w:r>
      <w:r>
        <w:rPr>
          <w:color w:val="231F20"/>
          <w:sz w:val="24"/>
        </w:rPr>
        <w:t>school</w:t>
      </w:r>
      <w:r>
        <w:rPr>
          <w:color w:val="231F20"/>
          <w:spacing w:val="-11"/>
          <w:sz w:val="24"/>
        </w:rPr>
        <w:t xml:space="preserve"> </w:t>
      </w:r>
      <w:r>
        <w:rPr>
          <w:color w:val="231F20"/>
          <w:sz w:val="24"/>
        </w:rPr>
        <w:t>need.</w:t>
      </w:r>
      <w:r>
        <w:rPr>
          <w:color w:val="231F20"/>
          <w:spacing w:val="-11"/>
          <w:sz w:val="24"/>
        </w:rPr>
        <w:t xml:space="preserve"> </w:t>
      </w:r>
      <w:r>
        <w:rPr>
          <w:color w:val="231F20"/>
          <w:sz w:val="24"/>
        </w:rPr>
        <w:t>The</w:t>
      </w:r>
      <w:r>
        <w:rPr>
          <w:color w:val="231F20"/>
          <w:spacing w:val="-8"/>
          <w:sz w:val="24"/>
        </w:rPr>
        <w:t xml:space="preserve"> </w:t>
      </w:r>
      <w:r>
        <w:rPr>
          <w:color w:val="205E9E"/>
          <w:sz w:val="24"/>
          <w:u w:val="single" w:color="205E9E"/>
        </w:rPr>
        <w:t>Education</w:t>
      </w:r>
      <w:r>
        <w:rPr>
          <w:color w:val="205E9E"/>
          <w:spacing w:val="-11"/>
          <w:sz w:val="24"/>
          <w:u w:val="single" w:color="205E9E"/>
        </w:rPr>
        <w:t xml:space="preserve"> </w:t>
      </w:r>
      <w:r>
        <w:rPr>
          <w:color w:val="205E9E"/>
          <w:sz w:val="24"/>
          <w:u w:val="single" w:color="205E9E"/>
        </w:rPr>
        <w:t>Inspection</w:t>
      </w:r>
      <w:r>
        <w:rPr>
          <w:color w:val="205E9E"/>
          <w:spacing w:val="-11"/>
          <w:sz w:val="24"/>
          <w:u w:val="single" w:color="205E9E"/>
        </w:rPr>
        <w:t xml:space="preserve"> </w:t>
      </w:r>
      <w:r>
        <w:rPr>
          <w:color w:val="205E9E"/>
          <w:sz w:val="24"/>
          <w:u w:val="single" w:color="205E9E"/>
        </w:rPr>
        <w:t>Framework</w:t>
      </w:r>
      <w:r>
        <w:rPr>
          <w:color w:val="205E9E"/>
          <w:sz w:val="24"/>
        </w:rPr>
        <w:t xml:space="preserve"> </w:t>
      </w:r>
      <w:r>
        <w:rPr>
          <w:color w:val="231F20"/>
          <w:sz w:val="24"/>
        </w:rPr>
        <w:t>makes</w:t>
      </w:r>
      <w:r>
        <w:rPr>
          <w:color w:val="231F20"/>
          <w:spacing w:val="-2"/>
          <w:sz w:val="24"/>
        </w:rPr>
        <w:t xml:space="preserve"> </w:t>
      </w:r>
      <w:r>
        <w:rPr>
          <w:color w:val="231F20"/>
          <w:sz w:val="24"/>
        </w:rPr>
        <w:t>clear</w:t>
      </w:r>
      <w:r>
        <w:rPr>
          <w:color w:val="231F20"/>
          <w:spacing w:val="-3"/>
          <w:sz w:val="24"/>
        </w:rPr>
        <w:t xml:space="preserve"> </w:t>
      </w:r>
      <w:r>
        <w:rPr>
          <w:color w:val="231F20"/>
          <w:sz w:val="24"/>
        </w:rPr>
        <w:t>there</w:t>
      </w:r>
      <w:r>
        <w:rPr>
          <w:color w:val="231F20"/>
          <w:spacing w:val="-2"/>
          <w:sz w:val="24"/>
        </w:rPr>
        <w:t xml:space="preserve"> </w:t>
      </w:r>
      <w:r>
        <w:rPr>
          <w:color w:val="231F20"/>
          <w:sz w:val="24"/>
        </w:rPr>
        <w:t>will</w:t>
      </w:r>
      <w:r>
        <w:rPr>
          <w:color w:val="231F20"/>
          <w:spacing w:val="-2"/>
          <w:sz w:val="24"/>
        </w:rPr>
        <w:t xml:space="preserve"> </w:t>
      </w:r>
      <w:r>
        <w:rPr>
          <w:color w:val="231F20"/>
          <w:sz w:val="24"/>
        </w:rPr>
        <w:t>be</w:t>
      </w:r>
      <w:r>
        <w:rPr>
          <w:color w:val="231F20"/>
          <w:spacing w:val="-3"/>
          <w:sz w:val="24"/>
        </w:rPr>
        <w:t xml:space="preserve"> </w:t>
      </w:r>
      <w:r>
        <w:rPr>
          <w:color w:val="231F20"/>
          <w:sz w:val="24"/>
        </w:rPr>
        <w:t>a</w:t>
      </w:r>
      <w:r>
        <w:rPr>
          <w:color w:val="231F20"/>
          <w:spacing w:val="-3"/>
          <w:sz w:val="24"/>
        </w:rPr>
        <w:t xml:space="preserve"> </w:t>
      </w:r>
      <w:r>
        <w:rPr>
          <w:color w:val="231F20"/>
          <w:sz w:val="24"/>
        </w:rPr>
        <w:t>focus</w:t>
      </w:r>
      <w:r>
        <w:rPr>
          <w:color w:val="231F20"/>
          <w:spacing w:val="-3"/>
          <w:sz w:val="24"/>
        </w:rPr>
        <w:t xml:space="preserve"> </w:t>
      </w:r>
      <w:r>
        <w:rPr>
          <w:color w:val="231F20"/>
          <w:sz w:val="24"/>
        </w:rPr>
        <w:t>on</w:t>
      </w:r>
      <w:r>
        <w:rPr>
          <w:color w:val="231F20"/>
          <w:spacing w:val="-3"/>
          <w:sz w:val="24"/>
        </w:rPr>
        <w:t xml:space="preserve"> </w:t>
      </w:r>
      <w:r>
        <w:rPr>
          <w:b/>
          <w:color w:val="231F20"/>
          <w:sz w:val="24"/>
        </w:rPr>
        <w:t>‘whether</w:t>
      </w:r>
      <w:r>
        <w:rPr>
          <w:b/>
          <w:color w:val="231F20"/>
          <w:spacing w:val="-2"/>
          <w:sz w:val="24"/>
        </w:rPr>
        <w:t xml:space="preserve"> </w:t>
      </w:r>
      <w:r>
        <w:rPr>
          <w:b/>
          <w:color w:val="231F20"/>
          <w:sz w:val="24"/>
        </w:rPr>
        <w:t>leaders</w:t>
      </w:r>
      <w:r>
        <w:rPr>
          <w:b/>
          <w:color w:val="231F20"/>
          <w:spacing w:val="-3"/>
          <w:sz w:val="24"/>
        </w:rPr>
        <w:t xml:space="preserve"> </w:t>
      </w:r>
      <w:r>
        <w:rPr>
          <w:b/>
          <w:color w:val="231F20"/>
          <w:sz w:val="24"/>
        </w:rPr>
        <w:t>and</w:t>
      </w:r>
      <w:r>
        <w:rPr>
          <w:b/>
          <w:color w:val="231F20"/>
          <w:spacing w:val="-3"/>
          <w:sz w:val="24"/>
        </w:rPr>
        <w:t xml:space="preserve"> </w:t>
      </w:r>
      <w:r>
        <w:rPr>
          <w:b/>
          <w:color w:val="231F20"/>
          <w:sz w:val="24"/>
        </w:rPr>
        <w:t>those</w:t>
      </w:r>
      <w:r>
        <w:rPr>
          <w:b/>
          <w:color w:val="231F20"/>
          <w:spacing w:val="-3"/>
          <w:sz w:val="24"/>
        </w:rPr>
        <w:t xml:space="preserve"> </w:t>
      </w:r>
      <w:r>
        <w:rPr>
          <w:b/>
          <w:color w:val="231F20"/>
          <w:sz w:val="24"/>
        </w:rPr>
        <w:t>responsible</w:t>
      </w:r>
      <w:r>
        <w:rPr>
          <w:b/>
          <w:color w:val="231F20"/>
          <w:spacing w:val="-3"/>
          <w:sz w:val="24"/>
        </w:rPr>
        <w:t xml:space="preserve"> </w:t>
      </w:r>
      <w:r>
        <w:rPr>
          <w:b/>
          <w:color w:val="231F20"/>
          <w:sz w:val="24"/>
        </w:rPr>
        <w:t>for</w:t>
      </w:r>
      <w:r>
        <w:rPr>
          <w:b/>
          <w:color w:val="231F20"/>
          <w:spacing w:val="-2"/>
          <w:sz w:val="24"/>
        </w:rPr>
        <w:t xml:space="preserve"> </w:t>
      </w:r>
      <w:r>
        <w:rPr>
          <w:b/>
          <w:color w:val="231F20"/>
          <w:sz w:val="24"/>
        </w:rPr>
        <w:t>governors</w:t>
      </w:r>
      <w:r>
        <w:rPr>
          <w:b/>
          <w:color w:val="231F20"/>
          <w:spacing w:val="-3"/>
          <w:sz w:val="24"/>
        </w:rPr>
        <w:t xml:space="preserve"> </w:t>
      </w:r>
      <w:r>
        <w:rPr>
          <w:b/>
          <w:color w:val="231F20"/>
          <w:sz w:val="24"/>
        </w:rPr>
        <w:t>all</w:t>
      </w:r>
      <w:r>
        <w:rPr>
          <w:b/>
          <w:color w:val="231F20"/>
          <w:spacing w:val="-3"/>
          <w:sz w:val="24"/>
        </w:rPr>
        <w:t xml:space="preserve"> </w:t>
      </w:r>
      <w:r>
        <w:rPr>
          <w:b/>
          <w:color w:val="231F20"/>
          <w:sz w:val="24"/>
        </w:rPr>
        <w:t>understand</w:t>
      </w:r>
      <w:r>
        <w:rPr>
          <w:b/>
          <w:color w:val="231F20"/>
          <w:spacing w:val="-3"/>
          <w:sz w:val="24"/>
        </w:rPr>
        <w:t xml:space="preserve"> </w:t>
      </w:r>
      <w:r>
        <w:rPr>
          <w:b/>
          <w:color w:val="231F20"/>
          <w:sz w:val="24"/>
        </w:rPr>
        <w:t>their respective roles and perform these in a way that enhances the effectiveness of the school’</w:t>
      </w:r>
      <w:r>
        <w:rPr>
          <w:color w:val="231F20"/>
          <w:sz w:val="24"/>
        </w:rPr>
        <w:t>.</w:t>
      </w:r>
    </w:p>
    <w:p w14:paraId="3D02C8D3" w14:textId="001479E2" w:rsidR="000E0A50" w:rsidRDefault="000E0A50">
      <w:pPr>
        <w:pStyle w:val="BodyText"/>
        <w:spacing w:before="5"/>
        <w:rPr>
          <w:sz w:val="23"/>
        </w:rPr>
      </w:pPr>
    </w:p>
    <w:p w14:paraId="2EDF1AA6" w14:textId="77777777" w:rsidR="000E0A50" w:rsidRDefault="00CF2A34">
      <w:pPr>
        <w:pStyle w:val="BodyText"/>
        <w:spacing w:before="1" w:line="290" w:lineRule="exact"/>
        <w:ind w:left="720"/>
      </w:pPr>
      <w:r>
        <w:rPr>
          <w:color w:val="231F20"/>
        </w:rPr>
        <w:t>Under</w:t>
      </w:r>
      <w:r>
        <w:rPr>
          <w:color w:val="231F20"/>
          <w:spacing w:val="-7"/>
        </w:rPr>
        <w:t xml:space="preserve"> </w:t>
      </w:r>
      <w:r>
        <w:rPr>
          <w:color w:val="231F20"/>
        </w:rPr>
        <w:t>the</w:t>
      </w:r>
      <w:r>
        <w:rPr>
          <w:color w:val="231F20"/>
          <w:spacing w:val="-7"/>
        </w:rPr>
        <w:t xml:space="preserve"> </w:t>
      </w:r>
      <w:r>
        <w:rPr>
          <w:color w:val="205E9E"/>
          <w:u w:val="single" w:color="205E9E"/>
        </w:rPr>
        <w:t>Quality</w:t>
      </w:r>
      <w:r>
        <w:rPr>
          <w:color w:val="205E9E"/>
          <w:spacing w:val="-7"/>
          <w:u w:val="single" w:color="205E9E"/>
        </w:rPr>
        <w:t xml:space="preserve"> </w:t>
      </w:r>
      <w:r>
        <w:rPr>
          <w:color w:val="205E9E"/>
          <w:u w:val="single" w:color="205E9E"/>
        </w:rPr>
        <w:t>of</w:t>
      </w:r>
      <w:r>
        <w:rPr>
          <w:color w:val="205E9E"/>
          <w:spacing w:val="-7"/>
          <w:u w:val="single" w:color="205E9E"/>
        </w:rPr>
        <w:t xml:space="preserve"> </w:t>
      </w:r>
      <w:r>
        <w:rPr>
          <w:color w:val="205E9E"/>
          <w:u w:val="single" w:color="205E9E"/>
        </w:rPr>
        <w:t>Education</w:t>
      </w:r>
      <w:r>
        <w:rPr>
          <w:color w:val="205E9E"/>
          <w:spacing w:val="-8"/>
        </w:rPr>
        <w:t xml:space="preserve"> </w:t>
      </w:r>
      <w:proofErr w:type="spellStart"/>
      <w:r>
        <w:rPr>
          <w:color w:val="231F20"/>
        </w:rPr>
        <w:t>Ofsted</w:t>
      </w:r>
      <w:proofErr w:type="spellEnd"/>
      <w:r>
        <w:rPr>
          <w:color w:val="231F20"/>
          <w:spacing w:val="-6"/>
        </w:rPr>
        <w:t xml:space="preserve"> </w:t>
      </w:r>
      <w:r>
        <w:rPr>
          <w:color w:val="231F20"/>
        </w:rPr>
        <w:t>inspectors</w:t>
      </w:r>
      <w:r>
        <w:rPr>
          <w:color w:val="231F20"/>
          <w:spacing w:val="-7"/>
        </w:rPr>
        <w:t xml:space="preserve"> </w:t>
      </w:r>
      <w:r>
        <w:rPr>
          <w:color w:val="231F20"/>
          <w:spacing w:val="-2"/>
        </w:rPr>
        <w:t>consider:</w:t>
      </w:r>
    </w:p>
    <w:p w14:paraId="400E1D88" w14:textId="29813684" w:rsidR="000E0A50" w:rsidRDefault="00CF2A34">
      <w:pPr>
        <w:pStyle w:val="BodyText"/>
        <w:spacing w:line="288" w:lineRule="exact"/>
        <w:ind w:left="720"/>
      </w:pPr>
      <w:r>
        <w:rPr>
          <w:b/>
          <w:color w:val="231F20"/>
        </w:rPr>
        <w:t>Intent</w:t>
      </w:r>
      <w:r>
        <w:rPr>
          <w:b/>
          <w:color w:val="231F20"/>
          <w:spacing w:val="-7"/>
        </w:rPr>
        <w:t xml:space="preserve"> </w:t>
      </w:r>
      <w:r>
        <w:rPr>
          <w:color w:val="231F20"/>
        </w:rPr>
        <w:t>-</w:t>
      </w:r>
      <w:r>
        <w:rPr>
          <w:color w:val="231F20"/>
          <w:spacing w:val="-8"/>
        </w:rPr>
        <w:t xml:space="preserve"> </w:t>
      </w:r>
      <w:r>
        <w:rPr>
          <w:color w:val="231F20"/>
        </w:rPr>
        <w:t>Curriculum</w:t>
      </w:r>
      <w:r>
        <w:rPr>
          <w:color w:val="231F20"/>
          <w:spacing w:val="-7"/>
        </w:rPr>
        <w:t xml:space="preserve"> </w:t>
      </w:r>
      <w:r>
        <w:rPr>
          <w:color w:val="231F20"/>
        </w:rPr>
        <w:t>design,</w:t>
      </w:r>
      <w:r>
        <w:rPr>
          <w:color w:val="231F20"/>
          <w:spacing w:val="-7"/>
        </w:rPr>
        <w:t xml:space="preserve"> </w:t>
      </w:r>
      <w:r>
        <w:rPr>
          <w:color w:val="231F20"/>
        </w:rPr>
        <w:t>coverage</w:t>
      </w:r>
      <w:r>
        <w:rPr>
          <w:color w:val="231F20"/>
          <w:spacing w:val="-7"/>
        </w:rPr>
        <w:t xml:space="preserve"> </w:t>
      </w:r>
      <w:r>
        <w:rPr>
          <w:color w:val="231F20"/>
        </w:rPr>
        <w:t>and</w:t>
      </w:r>
      <w:r>
        <w:rPr>
          <w:color w:val="231F20"/>
          <w:spacing w:val="-7"/>
        </w:rPr>
        <w:t xml:space="preserve"> </w:t>
      </w:r>
      <w:r>
        <w:rPr>
          <w:color w:val="231F20"/>
          <w:spacing w:val="-2"/>
        </w:rPr>
        <w:t>appropriateness</w:t>
      </w:r>
    </w:p>
    <w:p w14:paraId="788FD254" w14:textId="52303255" w:rsidR="000E0A50" w:rsidRDefault="00CF2A34">
      <w:pPr>
        <w:spacing w:line="288" w:lineRule="exact"/>
        <w:ind w:left="720"/>
        <w:rPr>
          <w:sz w:val="24"/>
        </w:rPr>
      </w:pPr>
      <w:r>
        <w:rPr>
          <w:b/>
          <w:color w:val="231F20"/>
          <w:sz w:val="24"/>
        </w:rPr>
        <w:t>Implementation</w:t>
      </w:r>
      <w:r>
        <w:rPr>
          <w:b/>
          <w:color w:val="231F20"/>
          <w:spacing w:val="-13"/>
          <w:sz w:val="24"/>
        </w:rPr>
        <w:t xml:space="preserve"> </w:t>
      </w:r>
      <w:r>
        <w:rPr>
          <w:color w:val="231F20"/>
          <w:sz w:val="24"/>
        </w:rPr>
        <w:t>-</w:t>
      </w:r>
      <w:r>
        <w:rPr>
          <w:color w:val="231F20"/>
          <w:spacing w:val="-12"/>
          <w:sz w:val="24"/>
        </w:rPr>
        <w:t xml:space="preserve"> </w:t>
      </w:r>
      <w:r>
        <w:rPr>
          <w:color w:val="231F20"/>
          <w:sz w:val="24"/>
        </w:rPr>
        <w:t>Curriculum</w:t>
      </w:r>
      <w:r>
        <w:rPr>
          <w:color w:val="231F20"/>
          <w:spacing w:val="-13"/>
          <w:sz w:val="24"/>
        </w:rPr>
        <w:t xml:space="preserve"> </w:t>
      </w:r>
      <w:r>
        <w:rPr>
          <w:color w:val="231F20"/>
          <w:sz w:val="24"/>
        </w:rPr>
        <w:t>delivery,</w:t>
      </w:r>
      <w:r>
        <w:rPr>
          <w:color w:val="231F20"/>
          <w:spacing w:val="-11"/>
          <w:sz w:val="24"/>
        </w:rPr>
        <w:t xml:space="preserve"> </w:t>
      </w:r>
      <w:r>
        <w:rPr>
          <w:color w:val="231F20"/>
          <w:sz w:val="24"/>
        </w:rPr>
        <w:t>Teaching</w:t>
      </w:r>
      <w:r>
        <w:rPr>
          <w:color w:val="231F20"/>
          <w:spacing w:val="-12"/>
          <w:sz w:val="24"/>
        </w:rPr>
        <w:t xml:space="preserve"> </w:t>
      </w:r>
      <w:r>
        <w:rPr>
          <w:color w:val="231F20"/>
          <w:sz w:val="24"/>
        </w:rPr>
        <w:t>(pedagogy)</w:t>
      </w:r>
      <w:r>
        <w:rPr>
          <w:color w:val="231F20"/>
          <w:spacing w:val="-12"/>
          <w:sz w:val="24"/>
        </w:rPr>
        <w:t xml:space="preserve"> </w:t>
      </w:r>
      <w:r>
        <w:rPr>
          <w:color w:val="231F20"/>
          <w:sz w:val="24"/>
        </w:rPr>
        <w:t>and</w:t>
      </w:r>
      <w:r>
        <w:rPr>
          <w:color w:val="231F20"/>
          <w:spacing w:val="-12"/>
          <w:sz w:val="24"/>
        </w:rPr>
        <w:t xml:space="preserve"> </w:t>
      </w:r>
      <w:r>
        <w:rPr>
          <w:color w:val="231F20"/>
          <w:spacing w:val="-2"/>
          <w:sz w:val="24"/>
        </w:rPr>
        <w:t>Assessment</w:t>
      </w:r>
    </w:p>
    <w:p w14:paraId="4084DE3F" w14:textId="77777777" w:rsidR="000E0A50" w:rsidRDefault="00CF2A34">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6"/>
          <w:sz w:val="24"/>
        </w:rPr>
        <w:t xml:space="preserve"> </w:t>
      </w:r>
      <w:r>
        <w:rPr>
          <w:color w:val="231F20"/>
          <w:spacing w:val="-2"/>
          <w:sz w:val="24"/>
        </w:rPr>
        <w:t>progress</w:t>
      </w:r>
    </w:p>
    <w:p w14:paraId="444EE8EF" w14:textId="0B65C430" w:rsidR="000E0A50" w:rsidRDefault="000E0A50">
      <w:pPr>
        <w:pStyle w:val="BodyText"/>
        <w:spacing w:before="5"/>
        <w:rPr>
          <w:sz w:val="23"/>
        </w:rPr>
      </w:pPr>
    </w:p>
    <w:p w14:paraId="224AEEB2" w14:textId="77777777" w:rsidR="000E0A50" w:rsidRDefault="00CF2A34">
      <w:pPr>
        <w:pStyle w:val="BodyText"/>
        <w:spacing w:line="235" w:lineRule="auto"/>
        <w:ind w:left="714" w:right="4860"/>
        <w:jc w:val="both"/>
      </w:pPr>
      <w:r>
        <w:rPr>
          <w:color w:val="231F20"/>
        </w:rPr>
        <w:t xml:space="preserve">To assist schools with common transferable language this template has been developed to </w:t>
      </w:r>
      <w:proofErr w:type="spellStart"/>
      <w:r>
        <w:rPr>
          <w:color w:val="231F20"/>
        </w:rPr>
        <w:t>utilise</w:t>
      </w:r>
      <w:proofErr w:type="spellEnd"/>
      <w:r>
        <w:rPr>
          <w:color w:val="231F20"/>
        </w:rPr>
        <w:t xml:space="preserve"> the same three headings which should make your plans easily transferable between working documents.</w:t>
      </w:r>
    </w:p>
    <w:p w14:paraId="2FB3DC49" w14:textId="25ED9428" w:rsidR="000E0A50" w:rsidRDefault="000E0A50">
      <w:pPr>
        <w:pStyle w:val="BodyText"/>
        <w:spacing w:before="9"/>
        <w:rPr>
          <w:sz w:val="23"/>
        </w:rPr>
      </w:pPr>
    </w:p>
    <w:p w14:paraId="2216AA26" w14:textId="77777777" w:rsidR="000E0A50" w:rsidRDefault="00CF2A34">
      <w:pPr>
        <w:pStyle w:val="BodyText"/>
        <w:spacing w:line="235" w:lineRule="auto"/>
        <w:ind w:left="758" w:right="4859" w:hanging="27"/>
        <w:jc w:val="both"/>
      </w:pPr>
      <w:proofErr w:type="gramStart"/>
      <w:r>
        <w:rPr>
          <w:color w:val="231F20"/>
        </w:rPr>
        <w:t>Schools</w:t>
      </w:r>
      <w:r>
        <w:rPr>
          <w:color w:val="231F20"/>
          <w:spacing w:val="80"/>
          <w:w w:val="150"/>
        </w:rPr>
        <w:t xml:space="preserve">  </w:t>
      </w:r>
      <w:r>
        <w:rPr>
          <w:color w:val="231F20"/>
        </w:rPr>
        <w:t>must</w:t>
      </w:r>
      <w:proofErr w:type="gramEnd"/>
      <w:r>
        <w:rPr>
          <w:color w:val="231F20"/>
          <w:spacing w:val="80"/>
          <w:w w:val="150"/>
        </w:rPr>
        <w:t xml:space="preserve">  </w:t>
      </w:r>
      <w:r>
        <w:rPr>
          <w:color w:val="231F20"/>
        </w:rPr>
        <w:t>use</w:t>
      </w:r>
      <w:r>
        <w:rPr>
          <w:color w:val="231F20"/>
          <w:spacing w:val="80"/>
          <w:w w:val="150"/>
        </w:rPr>
        <w:t xml:space="preserve">  </w:t>
      </w:r>
      <w:r>
        <w:rPr>
          <w:color w:val="231F20"/>
        </w:rPr>
        <w:t>the</w:t>
      </w:r>
      <w:r>
        <w:rPr>
          <w:color w:val="231F20"/>
          <w:spacing w:val="80"/>
          <w:w w:val="150"/>
        </w:rPr>
        <w:t xml:space="preserve">  </w:t>
      </w:r>
      <w:r>
        <w:rPr>
          <w:color w:val="231F20"/>
        </w:rPr>
        <w:t>funding</w:t>
      </w:r>
      <w:r>
        <w:rPr>
          <w:color w:val="231F20"/>
          <w:spacing w:val="80"/>
          <w:w w:val="150"/>
        </w:rPr>
        <w:t xml:space="preserve">  </w:t>
      </w:r>
      <w:r>
        <w:rPr>
          <w:color w:val="231F20"/>
        </w:rPr>
        <w:t>to</w:t>
      </w:r>
      <w:r>
        <w:rPr>
          <w:color w:val="231F20"/>
          <w:spacing w:val="80"/>
          <w:w w:val="150"/>
        </w:rPr>
        <w:t xml:space="preserve">  </w:t>
      </w:r>
      <w:r>
        <w:rPr>
          <w:color w:val="231F20"/>
        </w:rPr>
        <w:t>make</w:t>
      </w:r>
      <w:r>
        <w:rPr>
          <w:color w:val="231F20"/>
          <w:spacing w:val="80"/>
          <w:w w:val="150"/>
        </w:rPr>
        <w:t xml:space="preserve">  </w:t>
      </w:r>
      <w:r>
        <w:rPr>
          <w:b/>
          <w:color w:val="231F20"/>
        </w:rPr>
        <w:t>additional</w:t>
      </w:r>
      <w:r>
        <w:rPr>
          <w:b/>
          <w:color w:val="231F20"/>
          <w:spacing w:val="80"/>
          <w:w w:val="150"/>
        </w:rPr>
        <w:t xml:space="preserve">  </w:t>
      </w:r>
      <w:r>
        <w:rPr>
          <w:b/>
          <w:color w:val="231F20"/>
        </w:rPr>
        <w:t>and</w:t>
      </w:r>
      <w:r>
        <w:rPr>
          <w:b/>
          <w:color w:val="231F20"/>
          <w:spacing w:val="80"/>
          <w:w w:val="150"/>
        </w:rPr>
        <w:t xml:space="preserve">  </w:t>
      </w:r>
      <w:r>
        <w:rPr>
          <w:b/>
          <w:color w:val="231F20"/>
        </w:rPr>
        <w:t>sustainable</w:t>
      </w:r>
      <w:r>
        <w:rPr>
          <w:b/>
          <w:color w:val="231F20"/>
          <w:spacing w:val="80"/>
          <w:w w:val="150"/>
        </w:rPr>
        <w:t xml:space="preserve">  </w:t>
      </w:r>
      <w:r>
        <w:rPr>
          <w:color w:val="231F20"/>
        </w:rPr>
        <w:t>improvements to</w:t>
      </w:r>
      <w:r>
        <w:rPr>
          <w:color w:val="231F20"/>
          <w:spacing w:val="80"/>
        </w:rPr>
        <w:t xml:space="preserve">  </w:t>
      </w:r>
      <w:r>
        <w:rPr>
          <w:color w:val="231F20"/>
        </w:rPr>
        <w:t>the</w:t>
      </w:r>
      <w:r>
        <w:rPr>
          <w:color w:val="231F20"/>
          <w:spacing w:val="80"/>
        </w:rPr>
        <w:t xml:space="preserve">  </w:t>
      </w:r>
      <w:r>
        <w:rPr>
          <w:color w:val="231F20"/>
        </w:rPr>
        <w:t>quality</w:t>
      </w:r>
      <w:r>
        <w:rPr>
          <w:color w:val="231F20"/>
          <w:spacing w:val="80"/>
        </w:rPr>
        <w:t xml:space="preserve">  </w:t>
      </w:r>
      <w:r>
        <w:rPr>
          <w:color w:val="231F20"/>
        </w:rPr>
        <w:t>of</w:t>
      </w:r>
      <w:r>
        <w:rPr>
          <w:color w:val="231F20"/>
          <w:spacing w:val="80"/>
        </w:rPr>
        <w:t xml:space="preserve">  </w:t>
      </w:r>
      <w:r>
        <w:rPr>
          <w:color w:val="231F20"/>
        </w:rPr>
        <w:t>Physical</w:t>
      </w:r>
      <w:r>
        <w:rPr>
          <w:color w:val="231F20"/>
          <w:spacing w:val="80"/>
        </w:rPr>
        <w:t xml:space="preserve">  </w:t>
      </w:r>
      <w:r>
        <w:rPr>
          <w:color w:val="231F20"/>
        </w:rPr>
        <w:t>Education,</w:t>
      </w:r>
      <w:r>
        <w:rPr>
          <w:color w:val="231F20"/>
          <w:spacing w:val="80"/>
        </w:rPr>
        <w:t xml:space="preserve">  </w:t>
      </w:r>
      <w:r>
        <w:rPr>
          <w:color w:val="231F20"/>
        </w:rPr>
        <w:t>School</w:t>
      </w:r>
      <w:r>
        <w:rPr>
          <w:color w:val="231F20"/>
          <w:spacing w:val="80"/>
        </w:rPr>
        <w:t xml:space="preserve">  </w:t>
      </w:r>
      <w:r>
        <w:rPr>
          <w:color w:val="231F20"/>
        </w:rPr>
        <w:t>Sport</w:t>
      </w:r>
      <w:r>
        <w:rPr>
          <w:color w:val="231F20"/>
          <w:spacing w:val="80"/>
        </w:rPr>
        <w:t xml:space="preserve">  </w:t>
      </w:r>
      <w:r>
        <w:rPr>
          <w:color w:val="231F20"/>
        </w:rPr>
        <w:t>and</w:t>
      </w:r>
      <w:r>
        <w:rPr>
          <w:color w:val="231F20"/>
          <w:spacing w:val="80"/>
        </w:rPr>
        <w:t xml:space="preserve">  </w:t>
      </w:r>
      <w:r>
        <w:rPr>
          <w:color w:val="231F20"/>
        </w:rPr>
        <w:t>Physical</w:t>
      </w:r>
      <w:r>
        <w:rPr>
          <w:color w:val="231F20"/>
          <w:spacing w:val="80"/>
        </w:rPr>
        <w:t xml:space="preserve">  </w:t>
      </w:r>
      <w:r>
        <w:rPr>
          <w:color w:val="231F20"/>
        </w:rPr>
        <w:t>Activity</w:t>
      </w:r>
      <w:r>
        <w:rPr>
          <w:color w:val="231F20"/>
          <w:spacing w:val="80"/>
        </w:rPr>
        <w:t xml:space="preserve">  </w:t>
      </w:r>
      <w:r>
        <w:rPr>
          <w:color w:val="231F20"/>
        </w:rPr>
        <w:t>(PESSPA)</w:t>
      </w:r>
      <w:r>
        <w:rPr>
          <w:color w:val="231F20"/>
          <w:spacing w:val="80"/>
          <w:w w:val="150"/>
        </w:rPr>
        <w:t xml:space="preserve"> </w:t>
      </w:r>
      <w:r>
        <w:rPr>
          <w:color w:val="231F20"/>
        </w:rPr>
        <w:t>they</w:t>
      </w:r>
      <w:r>
        <w:rPr>
          <w:color w:val="231F20"/>
          <w:spacing w:val="68"/>
        </w:rPr>
        <w:t xml:space="preserve">  </w:t>
      </w:r>
      <w:r>
        <w:rPr>
          <w:color w:val="231F20"/>
        </w:rPr>
        <w:t>offer.</w:t>
      </w:r>
      <w:r>
        <w:rPr>
          <w:color w:val="231F20"/>
          <w:spacing w:val="68"/>
        </w:rPr>
        <w:t xml:space="preserve">  </w:t>
      </w:r>
      <w:proofErr w:type="gramStart"/>
      <w:r>
        <w:rPr>
          <w:color w:val="231F20"/>
        </w:rPr>
        <w:t>This</w:t>
      </w:r>
      <w:r>
        <w:rPr>
          <w:color w:val="231F20"/>
          <w:spacing w:val="69"/>
        </w:rPr>
        <w:t xml:space="preserve">  </w:t>
      </w:r>
      <w:r>
        <w:rPr>
          <w:color w:val="231F20"/>
        </w:rPr>
        <w:t>means</w:t>
      </w:r>
      <w:proofErr w:type="gramEnd"/>
      <w:r>
        <w:rPr>
          <w:color w:val="231F20"/>
          <w:spacing w:val="68"/>
        </w:rPr>
        <w:t xml:space="preserve">  </w:t>
      </w:r>
      <w:r>
        <w:rPr>
          <w:color w:val="231F20"/>
        </w:rPr>
        <w:t>that</w:t>
      </w:r>
      <w:r>
        <w:rPr>
          <w:color w:val="231F20"/>
          <w:spacing w:val="68"/>
        </w:rPr>
        <w:t xml:space="preserve">  </w:t>
      </w:r>
      <w:r>
        <w:rPr>
          <w:color w:val="231F20"/>
        </w:rPr>
        <w:t>you</w:t>
      </w:r>
      <w:r>
        <w:rPr>
          <w:color w:val="231F20"/>
          <w:spacing w:val="68"/>
        </w:rPr>
        <w:t xml:space="preserve">  </w:t>
      </w:r>
      <w:r>
        <w:rPr>
          <w:color w:val="231F20"/>
        </w:rPr>
        <w:t>should</w:t>
      </w:r>
      <w:r>
        <w:rPr>
          <w:color w:val="231F20"/>
          <w:spacing w:val="69"/>
        </w:rPr>
        <w:t xml:space="preserve">  </w:t>
      </w:r>
      <w:r>
        <w:rPr>
          <w:color w:val="231F20"/>
        </w:rPr>
        <w:t>use</w:t>
      </w:r>
      <w:r>
        <w:rPr>
          <w:color w:val="231F20"/>
          <w:spacing w:val="68"/>
        </w:rPr>
        <w:t xml:space="preserve">  </w:t>
      </w:r>
      <w:r>
        <w:rPr>
          <w:color w:val="231F20"/>
        </w:rPr>
        <w:t>the</w:t>
      </w:r>
      <w:r>
        <w:rPr>
          <w:color w:val="231F20"/>
          <w:spacing w:val="68"/>
        </w:rPr>
        <w:t xml:space="preserve">  </w:t>
      </w:r>
      <w:r>
        <w:rPr>
          <w:color w:val="231F20"/>
        </w:rPr>
        <w:t>Primary</w:t>
      </w:r>
      <w:r>
        <w:rPr>
          <w:color w:val="231F20"/>
          <w:spacing w:val="68"/>
        </w:rPr>
        <w:t xml:space="preserve">  </w:t>
      </w:r>
      <w:r>
        <w:rPr>
          <w:color w:val="231F20"/>
        </w:rPr>
        <w:t>PE</w:t>
      </w:r>
      <w:r>
        <w:rPr>
          <w:color w:val="231F20"/>
          <w:spacing w:val="68"/>
        </w:rPr>
        <w:t xml:space="preserve">  </w:t>
      </w:r>
      <w:r>
        <w:rPr>
          <w:color w:val="231F20"/>
        </w:rPr>
        <w:t>and</w:t>
      </w:r>
      <w:r>
        <w:rPr>
          <w:color w:val="231F20"/>
          <w:spacing w:val="68"/>
        </w:rPr>
        <w:t xml:space="preserve">  </w:t>
      </w:r>
      <w:r>
        <w:rPr>
          <w:color w:val="231F20"/>
        </w:rPr>
        <w:t>sport</w:t>
      </w:r>
      <w:r>
        <w:rPr>
          <w:color w:val="231F20"/>
          <w:spacing w:val="68"/>
        </w:rPr>
        <w:t xml:space="preserve">  </w:t>
      </w:r>
      <w:r>
        <w:rPr>
          <w:color w:val="231F20"/>
        </w:rPr>
        <w:t>premium</w:t>
      </w:r>
      <w:r>
        <w:rPr>
          <w:color w:val="231F20"/>
          <w:spacing w:val="68"/>
        </w:rPr>
        <w:t xml:space="preserve">  </w:t>
      </w:r>
      <w:r>
        <w:rPr>
          <w:color w:val="231F20"/>
        </w:rPr>
        <w:t>to:</w:t>
      </w:r>
    </w:p>
    <w:p w14:paraId="5A8A2E2C" w14:textId="77777777" w:rsidR="000E0A50" w:rsidRDefault="000E0A50">
      <w:pPr>
        <w:pStyle w:val="BodyText"/>
        <w:spacing w:before="7"/>
        <w:rPr>
          <w:sz w:val="23"/>
        </w:rPr>
      </w:pPr>
    </w:p>
    <w:p w14:paraId="021A3AEF" w14:textId="77777777" w:rsidR="000E0A50" w:rsidRDefault="00CF2A34">
      <w:pPr>
        <w:pStyle w:val="ListParagraph"/>
        <w:numPr>
          <w:ilvl w:val="0"/>
          <w:numId w:val="1"/>
        </w:numPr>
        <w:tabs>
          <w:tab w:val="left" w:pos="1079"/>
          <w:tab w:val="left" w:pos="1080"/>
        </w:tabs>
        <w:spacing w:before="0"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6"/>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7"/>
          <w:sz w:val="24"/>
        </w:rPr>
        <w:t xml:space="preserve"> </w:t>
      </w:r>
      <w:r>
        <w:rPr>
          <w:color w:val="231F20"/>
          <w:sz w:val="24"/>
        </w:rPr>
        <w:t>that</w:t>
      </w:r>
      <w:r>
        <w:rPr>
          <w:color w:val="231F20"/>
          <w:spacing w:val="-5"/>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5"/>
          <w:sz w:val="24"/>
        </w:rPr>
        <w:t xml:space="preserve"> </w:t>
      </w:r>
      <w:r>
        <w:rPr>
          <w:color w:val="231F20"/>
          <w:spacing w:val="-2"/>
          <w:sz w:val="24"/>
        </w:rPr>
        <w:t>offer</w:t>
      </w:r>
    </w:p>
    <w:p w14:paraId="43539A59" w14:textId="5A5B4BC8" w:rsidR="000E0A50" w:rsidRDefault="00CF2A34">
      <w:pPr>
        <w:pStyle w:val="ListParagraph"/>
        <w:numPr>
          <w:ilvl w:val="0"/>
          <w:numId w:val="1"/>
        </w:numPr>
        <w:tabs>
          <w:tab w:val="left" w:pos="1079"/>
          <w:tab w:val="left" w:pos="1080"/>
        </w:tabs>
        <w:spacing w:line="235" w:lineRule="auto"/>
        <w:ind w:right="5535"/>
        <w:rPr>
          <w:sz w:val="24"/>
        </w:rPr>
      </w:pPr>
      <w:r>
        <w:rPr>
          <w:color w:val="231F20"/>
          <w:sz w:val="24"/>
        </w:rPr>
        <w:t>Build</w:t>
      </w:r>
      <w:r>
        <w:rPr>
          <w:color w:val="231F20"/>
          <w:spacing w:val="-4"/>
          <w:sz w:val="24"/>
        </w:rPr>
        <w:t xml:space="preserve"> </w:t>
      </w:r>
      <w:r>
        <w:rPr>
          <w:color w:val="231F20"/>
          <w:sz w:val="24"/>
        </w:rPr>
        <w:t>capacity</w:t>
      </w:r>
      <w:r>
        <w:rPr>
          <w:color w:val="231F20"/>
          <w:spacing w:val="-5"/>
          <w:sz w:val="24"/>
        </w:rPr>
        <w:t xml:space="preserve"> </w:t>
      </w:r>
      <w:r>
        <w:rPr>
          <w:color w:val="231F20"/>
          <w:sz w:val="24"/>
        </w:rPr>
        <w:t>and</w:t>
      </w:r>
      <w:r>
        <w:rPr>
          <w:color w:val="231F20"/>
          <w:spacing w:val="-5"/>
          <w:sz w:val="24"/>
        </w:rPr>
        <w:t xml:space="preserve"> </w:t>
      </w:r>
      <w:r>
        <w:rPr>
          <w:color w:val="231F20"/>
          <w:sz w:val="24"/>
        </w:rPr>
        <w:t>capability</w:t>
      </w:r>
      <w:r>
        <w:rPr>
          <w:color w:val="231F20"/>
          <w:spacing w:val="-5"/>
          <w:sz w:val="24"/>
        </w:rPr>
        <w:t xml:space="preserve"> </w:t>
      </w:r>
      <w:r>
        <w:rPr>
          <w:color w:val="231F20"/>
          <w:sz w:val="24"/>
        </w:rPr>
        <w:t>within</w:t>
      </w:r>
      <w:r>
        <w:rPr>
          <w:color w:val="231F20"/>
          <w:spacing w:val="-4"/>
          <w:sz w:val="24"/>
        </w:rPr>
        <w:t xml:space="preserve"> </w:t>
      </w:r>
      <w:r>
        <w:rPr>
          <w:color w:val="231F20"/>
          <w:sz w:val="24"/>
        </w:rPr>
        <w:t>the</w:t>
      </w:r>
      <w:r>
        <w:rPr>
          <w:color w:val="231F20"/>
          <w:spacing w:val="-4"/>
          <w:sz w:val="24"/>
        </w:rPr>
        <w:t xml:space="preserve"> </w:t>
      </w:r>
      <w:r>
        <w:rPr>
          <w:color w:val="231F20"/>
          <w:sz w:val="24"/>
        </w:rPr>
        <w:t>school</w:t>
      </w:r>
      <w:r>
        <w:rPr>
          <w:color w:val="231F20"/>
          <w:spacing w:val="-5"/>
          <w:sz w:val="24"/>
        </w:rPr>
        <w:t xml:space="preserve"> </w:t>
      </w:r>
      <w:r>
        <w:rPr>
          <w:color w:val="231F20"/>
          <w:sz w:val="24"/>
        </w:rPr>
        <w:t>to</w:t>
      </w:r>
      <w:r>
        <w:rPr>
          <w:color w:val="231F20"/>
          <w:spacing w:val="-5"/>
          <w:sz w:val="24"/>
        </w:rPr>
        <w:t xml:space="preserve"> </w:t>
      </w:r>
      <w:r>
        <w:rPr>
          <w:color w:val="231F20"/>
          <w:sz w:val="24"/>
        </w:rPr>
        <w:t>ensure</w:t>
      </w:r>
      <w:r>
        <w:rPr>
          <w:color w:val="231F20"/>
          <w:spacing w:val="-4"/>
          <w:sz w:val="24"/>
        </w:rPr>
        <w:t xml:space="preserve"> </w:t>
      </w:r>
      <w:r>
        <w:rPr>
          <w:color w:val="231F20"/>
          <w:sz w:val="24"/>
        </w:rPr>
        <w:t>that</w:t>
      </w:r>
      <w:r>
        <w:rPr>
          <w:color w:val="231F20"/>
          <w:spacing w:val="-4"/>
          <w:sz w:val="24"/>
        </w:rPr>
        <w:t xml:space="preserve"> </w:t>
      </w:r>
      <w:r>
        <w:rPr>
          <w:color w:val="231F20"/>
          <w:sz w:val="24"/>
        </w:rPr>
        <w:t>improvements</w:t>
      </w:r>
      <w:r>
        <w:rPr>
          <w:color w:val="231F20"/>
          <w:spacing w:val="-4"/>
          <w:sz w:val="24"/>
        </w:rPr>
        <w:t xml:space="preserve"> </w:t>
      </w:r>
      <w:r>
        <w:rPr>
          <w:color w:val="231F20"/>
          <w:sz w:val="24"/>
        </w:rPr>
        <w:t>made</w:t>
      </w:r>
      <w:r>
        <w:rPr>
          <w:color w:val="231F20"/>
          <w:spacing w:val="-4"/>
          <w:sz w:val="24"/>
        </w:rPr>
        <w:t xml:space="preserve"> </w:t>
      </w:r>
      <w:r>
        <w:rPr>
          <w:color w:val="231F20"/>
          <w:sz w:val="24"/>
        </w:rPr>
        <w:t>now</w:t>
      </w:r>
      <w:r>
        <w:rPr>
          <w:color w:val="231F20"/>
          <w:spacing w:val="-4"/>
          <w:sz w:val="24"/>
        </w:rPr>
        <w:t xml:space="preserve"> </w:t>
      </w:r>
      <w:r>
        <w:rPr>
          <w:color w:val="231F20"/>
          <w:sz w:val="24"/>
        </w:rPr>
        <w:t>will</w:t>
      </w:r>
      <w:r>
        <w:rPr>
          <w:color w:val="231F20"/>
          <w:spacing w:val="-4"/>
          <w:sz w:val="24"/>
        </w:rPr>
        <w:t xml:space="preserve"> </w:t>
      </w:r>
      <w:r>
        <w:rPr>
          <w:color w:val="231F20"/>
          <w:sz w:val="24"/>
        </w:rPr>
        <w:t>benefit pupils joining the school in future years</w:t>
      </w:r>
    </w:p>
    <w:p w14:paraId="795512A9" w14:textId="77777777" w:rsidR="000E0A50" w:rsidRDefault="00CF2A34">
      <w:pPr>
        <w:pStyle w:val="ListParagraph"/>
        <w:numPr>
          <w:ilvl w:val="0"/>
          <w:numId w:val="1"/>
        </w:numPr>
        <w:tabs>
          <w:tab w:val="left" w:pos="1079"/>
          <w:tab w:val="left" w:pos="1080"/>
        </w:tabs>
        <w:spacing w:line="235" w:lineRule="auto"/>
        <w:ind w:right="562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5"/>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 budget should fund these.</w:t>
      </w:r>
    </w:p>
    <w:p w14:paraId="4FB9D56E" w14:textId="77777777" w:rsidR="000E0A50" w:rsidRDefault="000E0A50">
      <w:pPr>
        <w:pStyle w:val="BodyText"/>
        <w:spacing w:before="3"/>
        <w:rPr>
          <w:sz w:val="23"/>
        </w:rPr>
      </w:pPr>
    </w:p>
    <w:p w14:paraId="273DB681" w14:textId="620D8EEF" w:rsidR="000E0A50" w:rsidRDefault="00CF2A34">
      <w:pPr>
        <w:pStyle w:val="BodyText"/>
        <w:spacing w:line="235" w:lineRule="auto"/>
        <w:ind w:left="715" w:right="4590"/>
      </w:pPr>
      <w:r>
        <w:rPr>
          <w:color w:val="231F20"/>
          <w:spacing w:val="-2"/>
        </w:rPr>
        <w:t>Pleasevisit</w:t>
      </w:r>
      <w:r>
        <w:rPr>
          <w:color w:val="205E9E"/>
          <w:spacing w:val="-2"/>
          <w:u w:val="single" w:color="205E9E"/>
        </w:rPr>
        <w:t>gov.uk</w:t>
      </w:r>
      <w:r>
        <w:rPr>
          <w:color w:val="231F20"/>
          <w:spacing w:val="-2"/>
        </w:rPr>
        <w:t>fortherevisedDfEguidanceincludingthe5keyindicatorsacrosswhichschoolsshoulddemonstrate</w:t>
      </w:r>
      <w:r>
        <w:rPr>
          <w:color w:val="231F20"/>
          <w:spacing w:val="80"/>
        </w:rPr>
        <w:t xml:space="preserve"> </w:t>
      </w:r>
      <w:proofErr w:type="gramStart"/>
      <w:r>
        <w:rPr>
          <w:color w:val="231F20"/>
          <w:spacing w:val="-2"/>
        </w:rPr>
        <w:t>animprovement.Thisdocumentwillhelpyoutoreviewyourprovisionandtoreportyourspend.DfEencouragesschools</w:t>
      </w:r>
      <w:proofErr w:type="gramEnd"/>
      <w:r>
        <w:rPr>
          <w:color w:val="231F20"/>
          <w:spacing w:val="80"/>
          <w:w w:val="150"/>
        </w:rPr>
        <w:t xml:space="preserve"> </w:t>
      </w:r>
      <w:r>
        <w:rPr>
          <w:color w:val="231F20"/>
        </w:rPr>
        <w:t>to</w:t>
      </w:r>
      <w:r>
        <w:rPr>
          <w:color w:val="231F20"/>
          <w:spacing w:val="-28"/>
        </w:rPr>
        <w:t xml:space="preserve"> </w:t>
      </w:r>
      <w:r>
        <w:rPr>
          <w:color w:val="231F20"/>
        </w:rPr>
        <w:t>use</w:t>
      </w:r>
      <w:r>
        <w:rPr>
          <w:color w:val="231F20"/>
          <w:spacing w:val="-28"/>
        </w:rPr>
        <w:t xml:space="preserve"> </w:t>
      </w:r>
      <w:r>
        <w:rPr>
          <w:color w:val="231F20"/>
        </w:rPr>
        <w:t>this</w:t>
      </w:r>
      <w:r>
        <w:rPr>
          <w:color w:val="231F20"/>
          <w:spacing w:val="-28"/>
        </w:rPr>
        <w:t xml:space="preserve"> </w:t>
      </w:r>
      <w:r>
        <w:rPr>
          <w:color w:val="231F20"/>
        </w:rPr>
        <w:t>template</w:t>
      </w:r>
      <w:r>
        <w:rPr>
          <w:color w:val="231F20"/>
          <w:spacing w:val="-29"/>
        </w:rPr>
        <w:t xml:space="preserve"> </w:t>
      </w:r>
      <w:r>
        <w:rPr>
          <w:color w:val="231F20"/>
        </w:rPr>
        <w:t>as</w:t>
      </w:r>
      <w:r>
        <w:rPr>
          <w:color w:val="231F20"/>
          <w:spacing w:val="-28"/>
        </w:rPr>
        <w:t xml:space="preserve"> </w:t>
      </w:r>
      <w:r>
        <w:rPr>
          <w:color w:val="231F20"/>
        </w:rPr>
        <w:t>an</w:t>
      </w:r>
      <w:r>
        <w:rPr>
          <w:color w:val="231F20"/>
          <w:spacing w:val="-28"/>
        </w:rPr>
        <w:t xml:space="preserve"> </w:t>
      </w:r>
      <w:r>
        <w:rPr>
          <w:color w:val="231F20"/>
        </w:rPr>
        <w:t>effective</w:t>
      </w:r>
      <w:r>
        <w:rPr>
          <w:color w:val="231F20"/>
          <w:spacing w:val="-29"/>
        </w:rPr>
        <w:t xml:space="preserve"> </w:t>
      </w:r>
      <w:r>
        <w:rPr>
          <w:color w:val="231F20"/>
        </w:rPr>
        <w:t>way</w:t>
      </w:r>
      <w:r>
        <w:rPr>
          <w:color w:val="231F20"/>
          <w:spacing w:val="-30"/>
        </w:rPr>
        <w:t xml:space="preserve"> </w:t>
      </w:r>
      <w:r>
        <w:rPr>
          <w:color w:val="231F20"/>
        </w:rPr>
        <w:t>of</w:t>
      </w:r>
      <w:r>
        <w:rPr>
          <w:color w:val="231F20"/>
          <w:spacing w:val="-28"/>
        </w:rPr>
        <w:t xml:space="preserve"> </w:t>
      </w:r>
      <w:r>
        <w:rPr>
          <w:color w:val="231F20"/>
        </w:rPr>
        <w:t>meeting</w:t>
      </w:r>
      <w:r>
        <w:rPr>
          <w:color w:val="231F20"/>
          <w:spacing w:val="-29"/>
        </w:rPr>
        <w:t xml:space="preserve"> </w:t>
      </w:r>
      <w:r>
        <w:rPr>
          <w:color w:val="231F20"/>
        </w:rPr>
        <w:t>the</w:t>
      </w:r>
      <w:r>
        <w:rPr>
          <w:color w:val="231F20"/>
          <w:spacing w:val="-29"/>
        </w:rPr>
        <w:t xml:space="preserve"> </w:t>
      </w:r>
      <w:r>
        <w:rPr>
          <w:color w:val="231F20"/>
        </w:rPr>
        <w:t>reporting</w:t>
      </w:r>
      <w:r>
        <w:rPr>
          <w:color w:val="231F20"/>
          <w:spacing w:val="-28"/>
        </w:rPr>
        <w:t xml:space="preserve"> </w:t>
      </w:r>
      <w:r>
        <w:rPr>
          <w:color w:val="231F20"/>
        </w:rPr>
        <w:t>requirements</w:t>
      </w:r>
      <w:r>
        <w:rPr>
          <w:color w:val="231F20"/>
          <w:spacing w:val="-32"/>
        </w:rPr>
        <w:t xml:space="preserve"> </w:t>
      </w:r>
      <w:r>
        <w:rPr>
          <w:color w:val="231F20"/>
        </w:rPr>
        <w:t>of</w:t>
      </w:r>
      <w:r>
        <w:rPr>
          <w:color w:val="231F20"/>
          <w:spacing w:val="-28"/>
        </w:rPr>
        <w:t xml:space="preserve"> </w:t>
      </w:r>
      <w:r>
        <w:rPr>
          <w:color w:val="231F20"/>
        </w:rPr>
        <w:t>the</w:t>
      </w:r>
      <w:r>
        <w:rPr>
          <w:color w:val="231F20"/>
          <w:spacing w:val="-29"/>
        </w:rPr>
        <w:t xml:space="preserve"> </w:t>
      </w:r>
      <w:r>
        <w:rPr>
          <w:color w:val="231F20"/>
        </w:rPr>
        <w:t>Primary</w:t>
      </w:r>
      <w:r>
        <w:rPr>
          <w:color w:val="231F20"/>
          <w:spacing w:val="-30"/>
        </w:rPr>
        <w:t xml:space="preserve"> </w:t>
      </w:r>
      <w:r>
        <w:rPr>
          <w:color w:val="231F20"/>
        </w:rPr>
        <w:t>PE</w:t>
      </w:r>
      <w:r>
        <w:rPr>
          <w:color w:val="231F20"/>
          <w:spacing w:val="-29"/>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14:paraId="058F28AA" w14:textId="77777777" w:rsidR="000E0A50" w:rsidRDefault="000E0A50">
      <w:pPr>
        <w:pStyle w:val="BodyText"/>
        <w:spacing w:before="5"/>
        <w:rPr>
          <w:sz w:val="23"/>
        </w:rPr>
      </w:pPr>
    </w:p>
    <w:p w14:paraId="6017C544" w14:textId="77777777" w:rsidR="000E0A50" w:rsidRDefault="00CF2A34">
      <w:pPr>
        <w:pStyle w:val="BodyText"/>
        <w:ind w:left="715"/>
        <w:jc w:val="both"/>
      </w:pPr>
      <w:r>
        <w:rPr>
          <w:color w:val="231F20"/>
        </w:rPr>
        <w:t>We</w:t>
      </w:r>
      <w:r>
        <w:rPr>
          <w:color w:val="231F20"/>
          <w:spacing w:val="13"/>
        </w:rPr>
        <w:t xml:space="preserve"> </w:t>
      </w:r>
      <w:r>
        <w:rPr>
          <w:color w:val="231F20"/>
        </w:rPr>
        <w:t>recommend</w:t>
      </w:r>
      <w:r>
        <w:rPr>
          <w:color w:val="231F20"/>
          <w:spacing w:val="13"/>
        </w:rPr>
        <w:t xml:space="preserve"> </w:t>
      </w:r>
      <w:r>
        <w:rPr>
          <w:color w:val="231F20"/>
        </w:rPr>
        <w:t>you</w:t>
      </w:r>
      <w:r>
        <w:rPr>
          <w:color w:val="231F20"/>
          <w:spacing w:val="13"/>
        </w:rPr>
        <w:t xml:space="preserve"> </w:t>
      </w:r>
      <w:r>
        <w:rPr>
          <w:color w:val="231F20"/>
        </w:rPr>
        <w:t>start</w:t>
      </w:r>
      <w:r>
        <w:rPr>
          <w:color w:val="231F20"/>
          <w:spacing w:val="13"/>
        </w:rPr>
        <w:t xml:space="preserve"> </w:t>
      </w:r>
      <w:r>
        <w:rPr>
          <w:color w:val="231F20"/>
        </w:rPr>
        <w:t>by</w:t>
      </w:r>
      <w:r>
        <w:rPr>
          <w:color w:val="231F20"/>
          <w:spacing w:val="12"/>
        </w:rPr>
        <w:t xml:space="preserve"> </w:t>
      </w:r>
      <w:r>
        <w:rPr>
          <w:color w:val="231F20"/>
        </w:rPr>
        <w:t>reflecting</w:t>
      </w:r>
      <w:r>
        <w:rPr>
          <w:color w:val="231F20"/>
          <w:spacing w:val="10"/>
        </w:rPr>
        <w:t xml:space="preserve"> </w:t>
      </w:r>
      <w:r>
        <w:rPr>
          <w:color w:val="231F20"/>
        </w:rPr>
        <w:t>on</w:t>
      </w:r>
      <w:r>
        <w:rPr>
          <w:color w:val="231F20"/>
          <w:spacing w:val="14"/>
        </w:rPr>
        <w:t xml:space="preserve"> </w:t>
      </w:r>
      <w:r>
        <w:rPr>
          <w:color w:val="231F20"/>
        </w:rPr>
        <w:t>the</w:t>
      </w:r>
      <w:r>
        <w:rPr>
          <w:color w:val="231F20"/>
          <w:spacing w:val="13"/>
        </w:rPr>
        <w:t xml:space="preserve"> </w:t>
      </w:r>
      <w:r>
        <w:rPr>
          <w:color w:val="231F20"/>
        </w:rPr>
        <w:t>impact</w:t>
      </w:r>
      <w:r>
        <w:rPr>
          <w:color w:val="231F20"/>
          <w:spacing w:val="13"/>
        </w:rPr>
        <w:t xml:space="preserve"> </w:t>
      </w:r>
      <w:r>
        <w:rPr>
          <w:color w:val="231F20"/>
        </w:rPr>
        <w:t>of</w:t>
      </w:r>
      <w:r>
        <w:rPr>
          <w:color w:val="231F20"/>
          <w:spacing w:val="15"/>
        </w:rPr>
        <w:t xml:space="preserve"> </w:t>
      </w:r>
      <w:r>
        <w:rPr>
          <w:color w:val="231F20"/>
        </w:rPr>
        <w:t>current</w:t>
      </w:r>
      <w:r>
        <w:rPr>
          <w:color w:val="231F20"/>
          <w:spacing w:val="13"/>
        </w:rPr>
        <w:t xml:space="preserve"> </w:t>
      </w:r>
      <w:r>
        <w:rPr>
          <w:color w:val="231F20"/>
        </w:rPr>
        <w:t>provision</w:t>
      </w:r>
      <w:r>
        <w:rPr>
          <w:color w:val="231F20"/>
          <w:spacing w:val="14"/>
        </w:rPr>
        <w:t xml:space="preserve"> </w:t>
      </w:r>
      <w:r>
        <w:rPr>
          <w:color w:val="231F20"/>
        </w:rPr>
        <w:t>and</w:t>
      </w:r>
      <w:r>
        <w:rPr>
          <w:color w:val="231F20"/>
          <w:spacing w:val="14"/>
        </w:rPr>
        <w:t xml:space="preserve"> </w:t>
      </w:r>
      <w:r>
        <w:rPr>
          <w:color w:val="231F20"/>
        </w:rPr>
        <w:t>reviewing</w:t>
      </w:r>
      <w:r>
        <w:rPr>
          <w:color w:val="231F20"/>
          <w:spacing w:val="11"/>
        </w:rPr>
        <w:t xml:space="preserve"> </w:t>
      </w:r>
      <w:r>
        <w:rPr>
          <w:color w:val="231F20"/>
        </w:rPr>
        <w:t>the</w:t>
      </w:r>
      <w:r>
        <w:rPr>
          <w:color w:val="231F20"/>
          <w:spacing w:val="13"/>
        </w:rPr>
        <w:t xml:space="preserve"> </w:t>
      </w:r>
      <w:r>
        <w:rPr>
          <w:color w:val="231F20"/>
        </w:rPr>
        <w:t>previous</w:t>
      </w:r>
      <w:r>
        <w:rPr>
          <w:color w:val="231F20"/>
          <w:spacing w:val="14"/>
        </w:rPr>
        <w:t xml:space="preserve"> </w:t>
      </w:r>
      <w:r>
        <w:rPr>
          <w:color w:val="231F20"/>
          <w:spacing w:val="-2"/>
        </w:rPr>
        <w:t>spend.</w:t>
      </w:r>
    </w:p>
    <w:p w14:paraId="0AF7B4CC" w14:textId="3D348639" w:rsidR="000E0A50" w:rsidRDefault="000E0A50">
      <w:pPr>
        <w:pStyle w:val="BodyText"/>
        <w:spacing w:before="7"/>
        <w:rPr>
          <w:sz w:val="23"/>
        </w:rPr>
      </w:pPr>
    </w:p>
    <w:p w14:paraId="5BDFA995" w14:textId="77777777" w:rsidR="000E0A50" w:rsidRDefault="00CF2A34">
      <w:pPr>
        <w:pStyle w:val="BodyText"/>
        <w:spacing w:line="235" w:lineRule="auto"/>
        <w:ind w:left="714" w:right="4579"/>
        <w:jc w:val="both"/>
        <w:rPr>
          <w:b/>
        </w:rPr>
      </w:pPr>
      <w:r>
        <w:rPr>
          <w:color w:val="231F20"/>
        </w:rPr>
        <w:t xml:space="preserve">Schools are required to </w:t>
      </w:r>
      <w:r>
        <w:rPr>
          <w:color w:val="205E9E"/>
          <w:u w:val="single" w:color="205E9E"/>
        </w:rPr>
        <w:t>publish details</w:t>
      </w:r>
      <w:r>
        <w:rPr>
          <w:color w:val="205E9E"/>
        </w:rPr>
        <w:t xml:space="preserve"> </w:t>
      </w:r>
      <w:r>
        <w:rPr>
          <w:color w:val="231F20"/>
        </w:rPr>
        <w:t xml:space="preserve">of how they spend this funding, including any under-spend from 2021/2022, as well as on the impact it has on pupils’ PE and sport participation and attainment. </w:t>
      </w:r>
      <w:r>
        <w:rPr>
          <w:b/>
          <w:color w:val="231F20"/>
        </w:rPr>
        <w:t>All funding must be spent by 31st July 2023.</w:t>
      </w:r>
    </w:p>
    <w:p w14:paraId="2E79B12A" w14:textId="77777777" w:rsidR="000E0A50" w:rsidRDefault="000E0A50">
      <w:pPr>
        <w:pStyle w:val="BodyText"/>
        <w:spacing w:before="10"/>
        <w:rPr>
          <w:b/>
          <w:sz w:val="23"/>
        </w:rPr>
      </w:pPr>
    </w:p>
    <w:p w14:paraId="0D8E71A7" w14:textId="4E022EDB" w:rsidR="000E0A50" w:rsidRDefault="00CF2A34">
      <w:pPr>
        <w:pStyle w:val="BodyText"/>
        <w:spacing w:line="235" w:lineRule="auto"/>
        <w:ind w:left="714" w:right="4636"/>
        <w:jc w:val="both"/>
      </w:pPr>
      <w:r>
        <w:rPr>
          <w:color w:val="231F20"/>
          <w:spacing w:val="-2"/>
        </w:rPr>
        <w:t>We</w:t>
      </w:r>
      <w:r>
        <w:rPr>
          <w:color w:val="231F20"/>
          <w:spacing w:val="-11"/>
        </w:rPr>
        <w:t xml:space="preserve"> </w:t>
      </w:r>
      <w:r>
        <w:rPr>
          <w:color w:val="231F20"/>
          <w:spacing w:val="-2"/>
        </w:rPr>
        <w:t>recommend</w:t>
      </w:r>
      <w:r>
        <w:rPr>
          <w:color w:val="231F20"/>
          <w:spacing w:val="-9"/>
        </w:rPr>
        <w:t xml:space="preserve"> </w:t>
      </w:r>
      <w:r>
        <w:rPr>
          <w:color w:val="231F20"/>
          <w:spacing w:val="-2"/>
        </w:rPr>
        <w:t>regularly</w:t>
      </w:r>
      <w:r>
        <w:rPr>
          <w:color w:val="231F20"/>
          <w:spacing w:val="-11"/>
        </w:rPr>
        <w:t xml:space="preserve"> </w:t>
      </w:r>
      <w:r>
        <w:rPr>
          <w:color w:val="231F20"/>
          <w:spacing w:val="-2"/>
        </w:rPr>
        <w:t>updating</w:t>
      </w:r>
      <w:r>
        <w:rPr>
          <w:color w:val="231F20"/>
          <w:spacing w:val="-12"/>
        </w:rPr>
        <w:t xml:space="preserve"> </w:t>
      </w:r>
      <w:r>
        <w:rPr>
          <w:color w:val="231F20"/>
          <w:spacing w:val="-2"/>
        </w:rPr>
        <w:t>the</w:t>
      </w:r>
      <w:r>
        <w:rPr>
          <w:color w:val="231F20"/>
          <w:spacing w:val="-10"/>
        </w:rPr>
        <w:t xml:space="preserve"> </w:t>
      </w:r>
      <w:r>
        <w:rPr>
          <w:color w:val="231F20"/>
          <w:spacing w:val="-2"/>
        </w:rPr>
        <w:t>table</w:t>
      </w:r>
      <w:r>
        <w:rPr>
          <w:color w:val="231F20"/>
          <w:spacing w:val="-11"/>
        </w:rPr>
        <w:t xml:space="preserve"> </w:t>
      </w:r>
      <w:r>
        <w:rPr>
          <w:color w:val="231F20"/>
          <w:spacing w:val="-2"/>
        </w:rPr>
        <w:t>and</w:t>
      </w:r>
      <w:r>
        <w:rPr>
          <w:color w:val="231F20"/>
          <w:spacing w:val="-9"/>
        </w:rPr>
        <w:t xml:space="preserve"> </w:t>
      </w:r>
      <w:r>
        <w:rPr>
          <w:color w:val="231F20"/>
          <w:spacing w:val="-2"/>
        </w:rPr>
        <w:t>publishing</w:t>
      </w:r>
      <w:r>
        <w:rPr>
          <w:color w:val="231F20"/>
          <w:spacing w:val="-7"/>
        </w:rPr>
        <w:t xml:space="preserve"> </w:t>
      </w:r>
      <w:r>
        <w:rPr>
          <w:color w:val="231F20"/>
          <w:spacing w:val="-2"/>
        </w:rPr>
        <w:t>it</w:t>
      </w:r>
      <w:r>
        <w:rPr>
          <w:color w:val="231F20"/>
          <w:spacing w:val="-9"/>
        </w:rPr>
        <w:t xml:space="preserve"> </w:t>
      </w:r>
      <w:r>
        <w:rPr>
          <w:color w:val="231F20"/>
          <w:spacing w:val="-2"/>
        </w:rPr>
        <w:t>on</w:t>
      </w:r>
      <w:r>
        <w:rPr>
          <w:color w:val="231F20"/>
          <w:spacing w:val="-9"/>
        </w:rPr>
        <w:t xml:space="preserve"> </w:t>
      </w:r>
      <w:r>
        <w:rPr>
          <w:color w:val="231F20"/>
          <w:spacing w:val="-2"/>
        </w:rPr>
        <w:t>your</w:t>
      </w:r>
      <w:r>
        <w:rPr>
          <w:color w:val="231F20"/>
          <w:spacing w:val="-9"/>
        </w:rPr>
        <w:t xml:space="preserve"> </w:t>
      </w:r>
      <w:r>
        <w:rPr>
          <w:color w:val="231F20"/>
          <w:spacing w:val="-2"/>
        </w:rPr>
        <w:t>website</w:t>
      </w:r>
      <w:r>
        <w:rPr>
          <w:color w:val="231F20"/>
          <w:spacing w:val="-11"/>
        </w:rPr>
        <w:t xml:space="preserve"> </w:t>
      </w:r>
      <w:r>
        <w:rPr>
          <w:color w:val="231F20"/>
          <w:spacing w:val="-2"/>
        </w:rPr>
        <w:t>throughout</w:t>
      </w:r>
      <w:r>
        <w:rPr>
          <w:color w:val="231F20"/>
          <w:spacing w:val="-12"/>
        </w:rPr>
        <w:t xml:space="preserve"> </w:t>
      </w:r>
      <w:r>
        <w:rPr>
          <w:color w:val="231F20"/>
          <w:spacing w:val="-2"/>
        </w:rPr>
        <w:t>the</w:t>
      </w:r>
      <w:r>
        <w:rPr>
          <w:color w:val="231F20"/>
          <w:spacing w:val="-10"/>
        </w:rPr>
        <w:t xml:space="preserve"> </w:t>
      </w:r>
      <w:r>
        <w:rPr>
          <w:color w:val="231F20"/>
          <w:spacing w:val="-2"/>
        </w:rPr>
        <w:t>year.</w:t>
      </w:r>
      <w:r>
        <w:rPr>
          <w:color w:val="231F20"/>
          <w:spacing w:val="-9"/>
        </w:rPr>
        <w:t xml:space="preserve"> </w:t>
      </w:r>
      <w:r>
        <w:rPr>
          <w:color w:val="231F20"/>
          <w:spacing w:val="-2"/>
        </w:rPr>
        <w:t>This</w:t>
      </w:r>
      <w:r>
        <w:rPr>
          <w:color w:val="231F20"/>
          <w:spacing w:val="-9"/>
        </w:rPr>
        <w:t xml:space="preserve"> </w:t>
      </w:r>
      <w:r>
        <w:rPr>
          <w:color w:val="231F20"/>
          <w:spacing w:val="-2"/>
        </w:rPr>
        <w:t xml:space="preserve">evidences </w:t>
      </w:r>
      <w:r>
        <w:rPr>
          <w:color w:val="231F20"/>
        </w:rPr>
        <w:t xml:space="preserve">your ongoing self-evaluation of how you are using the funding to secure maximum, sustainable impact. Final copy must be posted on your website by the end of the academic year and no later than the 31st July 2023. To see an example of how to complete the table please click </w:t>
      </w:r>
      <w:r>
        <w:rPr>
          <w:color w:val="205E9E"/>
          <w:u w:val="single" w:color="205E9E"/>
        </w:rPr>
        <w:t>HERE</w:t>
      </w:r>
      <w:r>
        <w:rPr>
          <w:color w:val="231F20"/>
        </w:rPr>
        <w:t>.</w:t>
      </w:r>
      <w:r w:rsidR="0096359B" w:rsidRPr="0096359B">
        <w:rPr>
          <w:noProof/>
          <w:lang w:eastAsia="en-GB"/>
        </w:rPr>
        <w:t xml:space="preserve"> </w:t>
      </w:r>
    </w:p>
    <w:p w14:paraId="2CE91C29" w14:textId="77777777" w:rsidR="000E0A50" w:rsidRDefault="000E0A50">
      <w:pPr>
        <w:jc w:val="both"/>
        <w:sectPr w:rsidR="000E0A50">
          <w:pgSz w:w="16840" w:h="11910" w:orient="landscape"/>
          <w:pgMar w:top="0" w:right="599" w:bottom="0" w:left="0" w:header="720" w:footer="720" w:gutter="0"/>
          <w:cols w:space="720"/>
        </w:sectPr>
      </w:pPr>
    </w:p>
    <w:p w14:paraId="05EA1CE0" w14:textId="685CBF5B" w:rsidR="000E0A50" w:rsidRDefault="00451CD7">
      <w:pPr>
        <w:pStyle w:val="BodyText"/>
        <w:rPr>
          <w:sz w:val="20"/>
        </w:rPr>
      </w:pPr>
      <w:r>
        <w:rPr>
          <w:noProof/>
          <w:sz w:val="20"/>
        </w:rPr>
        <w:lastRenderedPageBreak/>
        <mc:AlternateContent>
          <mc:Choice Requires="wps">
            <w:drawing>
              <wp:inline distT="0" distB="0" distL="0" distR="0" wp14:anchorId="5F6B8140" wp14:editId="3BB34B4E">
                <wp:extent cx="7074535" cy="777240"/>
                <wp:effectExtent l="0" t="0" r="2540" b="3810"/>
                <wp:docPr id="14" name="docshape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B5BD7" w14:textId="77777777" w:rsidR="000E0A50" w:rsidRDefault="00CF2A34">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CF2A34">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inline>
            </w:drawing>
          </mc:Choice>
          <mc:Fallback>
            <w:pict>
              <v:shapetype w14:anchorId="5F6B8140" id="_x0000_t202" coordsize="21600,21600" o:spt="202" path="m,l,21600r21600,l21600,xe">
                <v:stroke joinstyle="miter"/>
                <v:path gradientshapeok="t" o:connecttype="rect"/>
              </v:shapetype>
              <v:shape id="docshape19" o:spid="_x0000_s1026"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" fillcolor="#0090d6" stroked="f">
                <v:textbox inset="0,0,0,0">
                  <w:txbxContent>
                    <w:p w14:paraId="265B5BD7" w14:textId="77777777" w:rsidR="000E0A50" w:rsidRDefault="00CF2A34">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CF2A34">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v:textbox>
                <w10:anchorlock/>
              </v:shape>
            </w:pict>
          </mc:Fallback>
        </mc:AlternateContent>
      </w:r>
    </w:p>
    <w:p w14:paraId="016277E6" w14:textId="77777777" w:rsidR="000E0A50" w:rsidRDefault="000E0A50">
      <w:pPr>
        <w:pStyle w:val="BodyText"/>
        <w:spacing w:before="9"/>
        <w:rPr>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0E0A50" w14:paraId="36F73E62" w14:textId="77777777">
        <w:trPr>
          <w:trHeight w:val="320"/>
        </w:trPr>
        <w:tc>
          <w:tcPr>
            <w:tcW w:w="11544" w:type="dxa"/>
          </w:tcPr>
          <w:p w14:paraId="399E60B6" w14:textId="77777777" w:rsidR="000E0A50" w:rsidRDefault="00CF2A34">
            <w:pPr>
              <w:pStyle w:val="TableParagraph"/>
              <w:spacing w:before="21" w:line="279" w:lineRule="exact"/>
              <w:rPr>
                <w:sz w:val="24"/>
              </w:rPr>
            </w:pPr>
            <w:r>
              <w:rPr>
                <w:color w:val="231F20"/>
                <w:sz w:val="24"/>
              </w:rPr>
              <w:t>Total</w:t>
            </w:r>
            <w:r>
              <w:rPr>
                <w:color w:val="231F20"/>
                <w:spacing w:val="-10"/>
                <w:sz w:val="24"/>
              </w:rPr>
              <w:t xml:space="preserve"> </w:t>
            </w:r>
            <w:r>
              <w:rPr>
                <w:color w:val="231F20"/>
                <w:sz w:val="24"/>
              </w:rPr>
              <w:t>amount</w:t>
            </w:r>
            <w:r>
              <w:rPr>
                <w:color w:val="231F20"/>
                <w:spacing w:val="-7"/>
                <w:sz w:val="24"/>
              </w:rPr>
              <w:t xml:space="preserve"> </w:t>
            </w:r>
            <w:r>
              <w:rPr>
                <w:color w:val="231F20"/>
                <w:sz w:val="24"/>
              </w:rPr>
              <w:t>carried</w:t>
            </w:r>
            <w:r>
              <w:rPr>
                <w:color w:val="231F20"/>
                <w:spacing w:val="-6"/>
                <w:sz w:val="24"/>
              </w:rPr>
              <w:t xml:space="preserve"> </w:t>
            </w:r>
            <w:r>
              <w:rPr>
                <w:color w:val="231F20"/>
                <w:sz w:val="24"/>
              </w:rPr>
              <w:t>over</w:t>
            </w:r>
            <w:r>
              <w:rPr>
                <w:color w:val="231F20"/>
                <w:spacing w:val="-7"/>
                <w:sz w:val="24"/>
              </w:rPr>
              <w:t xml:space="preserve"> </w:t>
            </w:r>
            <w:r>
              <w:rPr>
                <w:color w:val="231F20"/>
                <w:sz w:val="24"/>
              </w:rPr>
              <w:t>from</w:t>
            </w:r>
            <w:r>
              <w:rPr>
                <w:color w:val="231F20"/>
                <w:spacing w:val="-7"/>
                <w:sz w:val="24"/>
              </w:rPr>
              <w:t xml:space="preserve"> </w:t>
            </w:r>
            <w:r>
              <w:rPr>
                <w:color w:val="231F20"/>
                <w:spacing w:val="-2"/>
                <w:sz w:val="24"/>
              </w:rPr>
              <w:t>2021/22</w:t>
            </w:r>
          </w:p>
        </w:tc>
        <w:tc>
          <w:tcPr>
            <w:tcW w:w="3834" w:type="dxa"/>
          </w:tcPr>
          <w:p w14:paraId="0BF0FBC4" w14:textId="3B504AA6" w:rsidR="000E0A50" w:rsidRDefault="00CF2A34">
            <w:pPr>
              <w:pStyle w:val="TableParagraph"/>
              <w:spacing w:before="21" w:line="279" w:lineRule="exact"/>
              <w:rPr>
                <w:sz w:val="24"/>
              </w:rPr>
            </w:pPr>
            <w:r>
              <w:rPr>
                <w:color w:val="231F20"/>
                <w:sz w:val="24"/>
              </w:rPr>
              <w:t>£</w:t>
            </w:r>
            <w:r w:rsidR="00221304">
              <w:rPr>
                <w:color w:val="231F20"/>
                <w:sz w:val="24"/>
              </w:rPr>
              <w:t>0</w:t>
            </w:r>
          </w:p>
        </w:tc>
      </w:tr>
      <w:tr w:rsidR="000E0A50" w14:paraId="4D9DAB14" w14:textId="77777777">
        <w:trPr>
          <w:trHeight w:val="320"/>
        </w:trPr>
        <w:tc>
          <w:tcPr>
            <w:tcW w:w="11544" w:type="dxa"/>
          </w:tcPr>
          <w:p w14:paraId="46210793" w14:textId="77777777" w:rsidR="000E0A50" w:rsidRDefault="00CF2A34">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2021/22</w:t>
            </w:r>
          </w:p>
        </w:tc>
        <w:tc>
          <w:tcPr>
            <w:tcW w:w="3834" w:type="dxa"/>
          </w:tcPr>
          <w:p w14:paraId="7C2C614C" w14:textId="3E365BEB" w:rsidR="000E0A50" w:rsidRDefault="00CF2A34">
            <w:pPr>
              <w:pStyle w:val="TableParagraph"/>
              <w:spacing w:before="21" w:line="278" w:lineRule="exact"/>
              <w:rPr>
                <w:sz w:val="24"/>
              </w:rPr>
            </w:pPr>
            <w:r>
              <w:rPr>
                <w:color w:val="231F20"/>
                <w:sz w:val="24"/>
              </w:rPr>
              <w:t>£</w:t>
            </w:r>
            <w:r w:rsidR="00AB4D76">
              <w:rPr>
                <w:color w:val="231F20"/>
                <w:sz w:val="24"/>
              </w:rPr>
              <w:t>17,400</w:t>
            </w:r>
          </w:p>
        </w:tc>
      </w:tr>
      <w:tr w:rsidR="000E0A50" w14:paraId="0F2ACB72" w14:textId="77777777">
        <w:trPr>
          <w:trHeight w:val="320"/>
        </w:trPr>
        <w:tc>
          <w:tcPr>
            <w:tcW w:w="11544" w:type="dxa"/>
          </w:tcPr>
          <w:p w14:paraId="34B8EB85" w14:textId="77777777" w:rsidR="000E0A50" w:rsidRDefault="00CF2A34">
            <w:pPr>
              <w:pStyle w:val="TableParagraph"/>
              <w:spacing w:before="21" w:line="278" w:lineRule="exact"/>
              <w:rPr>
                <w:sz w:val="24"/>
              </w:rPr>
            </w:pPr>
            <w:r>
              <w:rPr>
                <w:color w:val="231F20"/>
                <w:sz w:val="24"/>
              </w:rPr>
              <w:t>How</w:t>
            </w:r>
            <w:r>
              <w:rPr>
                <w:color w:val="231F20"/>
                <w:spacing w:val="-3"/>
                <w:sz w:val="24"/>
              </w:rPr>
              <w:t xml:space="preserve"> </w:t>
            </w:r>
            <w:r>
              <w:rPr>
                <w:color w:val="231F20"/>
                <w:sz w:val="24"/>
              </w:rPr>
              <w:t>much</w:t>
            </w:r>
            <w:r>
              <w:rPr>
                <w:color w:val="231F20"/>
                <w:spacing w:val="-1"/>
                <w:sz w:val="24"/>
              </w:rPr>
              <w:t xml:space="preserve"> </w:t>
            </w:r>
            <w:r>
              <w:rPr>
                <w:color w:val="231F20"/>
                <w:sz w:val="24"/>
              </w:rPr>
              <w:t>(if</w:t>
            </w:r>
            <w:r>
              <w:rPr>
                <w:color w:val="231F20"/>
                <w:spacing w:val="-3"/>
                <w:sz w:val="24"/>
              </w:rPr>
              <w:t xml:space="preserve"> </w:t>
            </w:r>
            <w:r>
              <w:rPr>
                <w:color w:val="231F20"/>
                <w:sz w:val="24"/>
              </w:rPr>
              <w:t>any)</w:t>
            </w:r>
            <w:r>
              <w:rPr>
                <w:color w:val="231F20"/>
                <w:spacing w:val="-2"/>
                <w:sz w:val="24"/>
              </w:rPr>
              <w:t xml:space="preserve"> </w:t>
            </w:r>
            <w:r>
              <w:rPr>
                <w:color w:val="231F20"/>
                <w:sz w:val="24"/>
              </w:rPr>
              <w:t>do</w:t>
            </w:r>
            <w:r>
              <w:rPr>
                <w:color w:val="231F20"/>
                <w:spacing w:val="-3"/>
                <w:sz w:val="24"/>
              </w:rPr>
              <w:t xml:space="preserve"> </w:t>
            </w:r>
            <w:r>
              <w:rPr>
                <w:color w:val="231F20"/>
                <w:sz w:val="24"/>
              </w:rPr>
              <w:t>you</w:t>
            </w:r>
            <w:r>
              <w:rPr>
                <w:color w:val="231F20"/>
                <w:spacing w:val="-1"/>
                <w:sz w:val="24"/>
              </w:rPr>
              <w:t xml:space="preserve"> </w:t>
            </w:r>
            <w:r>
              <w:rPr>
                <w:color w:val="231F20"/>
                <w:sz w:val="24"/>
              </w:rPr>
              <w:t>intend</w:t>
            </w:r>
            <w:r>
              <w:rPr>
                <w:color w:val="231F20"/>
                <w:spacing w:val="-3"/>
                <w:sz w:val="24"/>
              </w:rPr>
              <w:t xml:space="preserve"> </w:t>
            </w:r>
            <w:r>
              <w:rPr>
                <w:color w:val="231F20"/>
                <w:sz w:val="24"/>
              </w:rPr>
              <w:t>to</w:t>
            </w:r>
            <w:r>
              <w:rPr>
                <w:color w:val="231F20"/>
                <w:spacing w:val="-1"/>
                <w:sz w:val="24"/>
              </w:rPr>
              <w:t xml:space="preserve"> </w:t>
            </w:r>
            <w:r>
              <w:rPr>
                <w:color w:val="231F20"/>
                <w:sz w:val="24"/>
              </w:rPr>
              <w:t>carry</w:t>
            </w:r>
            <w:r>
              <w:rPr>
                <w:color w:val="231F20"/>
                <w:spacing w:val="-2"/>
                <w:sz w:val="24"/>
              </w:rPr>
              <w:t xml:space="preserve"> </w:t>
            </w:r>
            <w:r>
              <w:rPr>
                <w:color w:val="231F20"/>
                <w:sz w:val="24"/>
              </w:rPr>
              <w:t>over</w:t>
            </w:r>
            <w:r>
              <w:rPr>
                <w:color w:val="231F20"/>
                <w:spacing w:val="-2"/>
                <w:sz w:val="24"/>
              </w:rPr>
              <w:t xml:space="preserve"> </w:t>
            </w:r>
            <w:r>
              <w:rPr>
                <w:color w:val="231F20"/>
                <w:sz w:val="24"/>
              </w:rPr>
              <w:t>from</w:t>
            </w:r>
            <w:r>
              <w:rPr>
                <w:color w:val="231F20"/>
                <w:spacing w:val="-3"/>
                <w:sz w:val="24"/>
              </w:rPr>
              <w:t xml:space="preserve"> </w:t>
            </w:r>
            <w:r>
              <w:rPr>
                <w:color w:val="231F20"/>
                <w:sz w:val="24"/>
              </w:rPr>
              <w:t>this</w:t>
            </w:r>
            <w:r>
              <w:rPr>
                <w:color w:val="231F20"/>
                <w:spacing w:val="-1"/>
                <w:sz w:val="24"/>
              </w:rPr>
              <w:t xml:space="preserve"> </w:t>
            </w:r>
            <w:r>
              <w:rPr>
                <w:color w:val="231F20"/>
                <w:sz w:val="24"/>
              </w:rPr>
              <w:t>total</w:t>
            </w:r>
            <w:r>
              <w:rPr>
                <w:color w:val="231F20"/>
                <w:spacing w:val="-2"/>
                <w:sz w:val="24"/>
              </w:rPr>
              <w:t xml:space="preserve"> </w:t>
            </w:r>
            <w:r>
              <w:rPr>
                <w:color w:val="231F20"/>
                <w:sz w:val="24"/>
              </w:rPr>
              <w:t>fund</w:t>
            </w:r>
            <w:r>
              <w:rPr>
                <w:color w:val="231F20"/>
                <w:spacing w:val="-2"/>
                <w:sz w:val="24"/>
              </w:rPr>
              <w:t xml:space="preserve"> </w:t>
            </w:r>
            <w:r>
              <w:rPr>
                <w:color w:val="231F20"/>
                <w:sz w:val="24"/>
              </w:rPr>
              <w:t>into</w:t>
            </w:r>
            <w:r>
              <w:rPr>
                <w:color w:val="231F20"/>
                <w:spacing w:val="-2"/>
                <w:sz w:val="24"/>
              </w:rPr>
              <w:t xml:space="preserve"> 2022/23?</w:t>
            </w:r>
          </w:p>
        </w:tc>
        <w:tc>
          <w:tcPr>
            <w:tcW w:w="3834" w:type="dxa"/>
          </w:tcPr>
          <w:p w14:paraId="35300B35" w14:textId="124C94A7" w:rsidR="000E0A50" w:rsidRDefault="00CF2A34">
            <w:pPr>
              <w:pStyle w:val="TableParagraph"/>
              <w:spacing w:before="21" w:line="278" w:lineRule="exact"/>
              <w:rPr>
                <w:sz w:val="24"/>
              </w:rPr>
            </w:pPr>
            <w:r>
              <w:rPr>
                <w:color w:val="231F20"/>
                <w:sz w:val="24"/>
              </w:rPr>
              <w:t>£</w:t>
            </w:r>
            <w:r w:rsidR="00221304">
              <w:rPr>
                <w:color w:val="231F20"/>
                <w:sz w:val="24"/>
              </w:rPr>
              <w:t>0</w:t>
            </w:r>
          </w:p>
        </w:tc>
      </w:tr>
      <w:tr w:rsidR="000E0A50" w14:paraId="7D0B91CA" w14:textId="77777777">
        <w:trPr>
          <w:trHeight w:val="324"/>
        </w:trPr>
        <w:tc>
          <w:tcPr>
            <w:tcW w:w="11544" w:type="dxa"/>
          </w:tcPr>
          <w:p w14:paraId="77CB8A0F" w14:textId="77777777" w:rsidR="000E0A50" w:rsidRDefault="00CF2A34">
            <w:pPr>
              <w:pStyle w:val="TableParagraph"/>
              <w:spacing w:before="21" w:line="283"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2022/23</w:t>
            </w:r>
          </w:p>
        </w:tc>
        <w:tc>
          <w:tcPr>
            <w:tcW w:w="3834" w:type="dxa"/>
          </w:tcPr>
          <w:p w14:paraId="567C63C0" w14:textId="71561FAE" w:rsidR="000E0A50" w:rsidRDefault="00CF2A34">
            <w:pPr>
              <w:pStyle w:val="TableParagraph"/>
              <w:spacing w:before="21" w:line="283" w:lineRule="exact"/>
              <w:rPr>
                <w:sz w:val="24"/>
              </w:rPr>
            </w:pPr>
            <w:r>
              <w:rPr>
                <w:color w:val="231F20"/>
                <w:sz w:val="24"/>
              </w:rPr>
              <w:t>£</w:t>
            </w:r>
            <w:r w:rsidR="00AB4D76">
              <w:rPr>
                <w:color w:val="231F20"/>
                <w:sz w:val="24"/>
              </w:rPr>
              <w:t>17,400</w:t>
            </w:r>
          </w:p>
        </w:tc>
      </w:tr>
      <w:tr w:rsidR="000E0A50" w14:paraId="3473D751" w14:textId="77777777">
        <w:trPr>
          <w:trHeight w:val="320"/>
        </w:trPr>
        <w:tc>
          <w:tcPr>
            <w:tcW w:w="11544" w:type="dxa"/>
          </w:tcPr>
          <w:p w14:paraId="3FE4F8CE" w14:textId="77777777" w:rsidR="000E0A50" w:rsidRDefault="00CF2A34">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5"/>
                <w:sz w:val="24"/>
              </w:rPr>
              <w:t xml:space="preserve"> </w:t>
            </w:r>
            <w:r>
              <w:rPr>
                <w:color w:val="231F20"/>
                <w:sz w:val="24"/>
              </w:rPr>
              <w:t>for</w:t>
            </w:r>
            <w:r>
              <w:rPr>
                <w:color w:val="231F20"/>
                <w:spacing w:val="-6"/>
                <w:sz w:val="24"/>
              </w:rPr>
              <w:t xml:space="preserve"> </w:t>
            </w:r>
            <w:r>
              <w:rPr>
                <w:color w:val="231F20"/>
                <w:sz w:val="24"/>
              </w:rPr>
              <w:t>2023/23.</w:t>
            </w:r>
            <w:r>
              <w:rPr>
                <w:color w:val="231F20"/>
                <w:spacing w:val="-5"/>
                <w:sz w:val="24"/>
              </w:rPr>
              <w:t xml:space="preserve"> </w:t>
            </w:r>
            <w:r>
              <w:rPr>
                <w:color w:val="231F20"/>
                <w:sz w:val="24"/>
              </w:rPr>
              <w:t>To</w:t>
            </w:r>
            <w:r>
              <w:rPr>
                <w:color w:val="231F20"/>
                <w:spacing w:val="-5"/>
                <w:sz w:val="24"/>
              </w:rPr>
              <w:t xml:space="preserve"> </w:t>
            </w:r>
            <w:r>
              <w:rPr>
                <w:color w:val="231F20"/>
                <w:sz w:val="24"/>
              </w:rPr>
              <w:t>be</w:t>
            </w:r>
            <w:r>
              <w:rPr>
                <w:color w:val="231F20"/>
                <w:spacing w:val="-5"/>
                <w:sz w:val="24"/>
              </w:rPr>
              <w:t xml:space="preserve"> </w:t>
            </w:r>
            <w:r>
              <w:rPr>
                <w:color w:val="231F20"/>
                <w:sz w:val="24"/>
              </w:rPr>
              <w:t>spent</w:t>
            </w:r>
            <w:r>
              <w:rPr>
                <w:color w:val="231F20"/>
                <w:spacing w:val="-6"/>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6"/>
                <w:sz w:val="24"/>
              </w:rPr>
              <w:t xml:space="preserve"> </w:t>
            </w:r>
            <w:r>
              <w:rPr>
                <w:color w:val="231F20"/>
                <w:sz w:val="24"/>
              </w:rPr>
              <w:t>by</w:t>
            </w:r>
            <w:r>
              <w:rPr>
                <w:color w:val="231F20"/>
                <w:spacing w:val="-5"/>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pacing w:val="-2"/>
                <w:sz w:val="24"/>
              </w:rPr>
              <w:t>2023.</w:t>
            </w:r>
          </w:p>
        </w:tc>
        <w:tc>
          <w:tcPr>
            <w:tcW w:w="3834" w:type="dxa"/>
          </w:tcPr>
          <w:p w14:paraId="4E29CB94" w14:textId="34C835F6" w:rsidR="000E0A50" w:rsidRDefault="00CF2A34">
            <w:pPr>
              <w:pStyle w:val="TableParagraph"/>
              <w:spacing w:before="21" w:line="278" w:lineRule="exact"/>
              <w:rPr>
                <w:sz w:val="20"/>
              </w:rPr>
            </w:pPr>
            <w:r>
              <w:rPr>
                <w:color w:val="231F20"/>
                <w:sz w:val="24"/>
              </w:rPr>
              <w:t>£</w:t>
            </w:r>
            <w:r w:rsidR="00AB4D76">
              <w:rPr>
                <w:color w:val="231F20"/>
                <w:spacing w:val="12"/>
                <w:sz w:val="24"/>
              </w:rPr>
              <w:t>17,400</w:t>
            </w:r>
          </w:p>
        </w:tc>
      </w:tr>
    </w:tbl>
    <w:p w14:paraId="5B17FD24" w14:textId="41199D59" w:rsidR="000E0A50" w:rsidRDefault="00451CD7">
      <w:pPr>
        <w:pStyle w:val="BodyText"/>
        <w:spacing w:before="1"/>
        <w:rPr>
          <w:sz w:val="22"/>
        </w:rPr>
      </w:pPr>
      <w:r>
        <w:rPr>
          <w:noProof/>
        </w:rPr>
        <mc:AlternateContent>
          <mc:Choice Requires="wps">
            <w:drawing>
              <wp:anchor distT="0" distB="0" distL="0" distR="0" simplePos="0" relativeHeight="487591936" behindDoc="1" locked="0" layoutInCell="1" allowOverlap="1" wp14:anchorId="3A4A64A5" wp14:editId="11C15654">
                <wp:simplePos x="0" y="0"/>
                <wp:positionH relativeFrom="page">
                  <wp:posOffset>0</wp:posOffset>
                </wp:positionH>
                <wp:positionV relativeFrom="paragraph">
                  <wp:posOffset>186690</wp:posOffset>
                </wp:positionV>
                <wp:extent cx="7074535" cy="777240"/>
                <wp:effectExtent l="0" t="0" r="0" b="0"/>
                <wp:wrapTopAndBottom/>
                <wp:docPr id="13" name="docshape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7976BD" w14:textId="77777777" w:rsidR="000E0A50" w:rsidRDefault="00CF2A34">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CF2A34">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4A64A5" id="docshape20" o:spid="_x0000_s1027" type="#_x0000_t202" style="position:absolute;margin-left:0;margin-top:14.7pt;width:557.05pt;height:61.2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" fillcolor="#0090d6" stroked="f">
                <v:textbox inset="0,0,0,0">
                  <w:txbxContent>
                    <w:p w14:paraId="427976BD" w14:textId="77777777" w:rsidR="000E0A50" w:rsidRDefault="00CF2A34">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CF2A34">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v:textbox>
                <w10:wrap type="topAndBottom" anchorx="page"/>
              </v:shape>
            </w:pict>
          </mc:Fallback>
        </mc:AlternateContent>
      </w:r>
    </w:p>
    <w:p w14:paraId="42572931" w14:textId="77777777" w:rsidR="000E0A50" w:rsidRDefault="000E0A50">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0E0A50" w14:paraId="12830AB7" w14:textId="77777777">
        <w:trPr>
          <w:trHeight w:val="1924"/>
        </w:trPr>
        <w:tc>
          <w:tcPr>
            <w:tcW w:w="11582" w:type="dxa"/>
          </w:tcPr>
          <w:p w14:paraId="24D411D9" w14:textId="77777777" w:rsidR="000E0A50" w:rsidRDefault="00CF2A34">
            <w:pPr>
              <w:pStyle w:val="TableParagraph"/>
              <w:spacing w:before="21"/>
              <w:rPr>
                <w:sz w:val="24"/>
              </w:rPr>
            </w:pPr>
            <w:r>
              <w:rPr>
                <w:color w:val="231F20"/>
                <w:sz w:val="24"/>
              </w:rPr>
              <w:t>Meeting</w:t>
            </w:r>
            <w:r>
              <w:rPr>
                <w:color w:val="231F20"/>
                <w:spacing w:val="-8"/>
                <w:sz w:val="24"/>
              </w:rPr>
              <w:t xml:space="preserve"> </w:t>
            </w:r>
            <w:r>
              <w:rPr>
                <w:color w:val="231F20"/>
                <w:sz w:val="24"/>
              </w:rPr>
              <w:t>national</w:t>
            </w:r>
            <w:r>
              <w:rPr>
                <w:color w:val="231F20"/>
                <w:spacing w:val="-7"/>
                <w:sz w:val="24"/>
              </w:rPr>
              <w:t xml:space="preserve"> </w:t>
            </w:r>
            <w:r>
              <w:rPr>
                <w:color w:val="231F20"/>
                <w:sz w:val="24"/>
              </w:rPr>
              <w:t>curriculum</w:t>
            </w:r>
            <w:r>
              <w:rPr>
                <w:color w:val="231F20"/>
                <w:spacing w:val="-6"/>
                <w:sz w:val="24"/>
              </w:rPr>
              <w:t xml:space="preserve"> </w:t>
            </w:r>
            <w:r>
              <w:rPr>
                <w:color w:val="231F20"/>
                <w:sz w:val="24"/>
              </w:rPr>
              <w:t>requirements</w:t>
            </w:r>
            <w:r>
              <w:rPr>
                <w:color w:val="231F20"/>
                <w:spacing w:val="-7"/>
                <w:sz w:val="24"/>
              </w:rPr>
              <w:t xml:space="preserve"> </w:t>
            </w:r>
            <w:r>
              <w:rPr>
                <w:color w:val="231F20"/>
                <w:sz w:val="24"/>
              </w:rPr>
              <w:t>for</w:t>
            </w:r>
            <w:r>
              <w:rPr>
                <w:color w:val="231F20"/>
                <w:spacing w:val="-7"/>
                <w:sz w:val="24"/>
              </w:rPr>
              <w:t xml:space="preserve"> </w:t>
            </w:r>
            <w:r>
              <w:rPr>
                <w:color w:val="231F20"/>
                <w:sz w:val="24"/>
              </w:rPr>
              <w:t>swimming</w:t>
            </w:r>
            <w:r>
              <w:rPr>
                <w:color w:val="231F20"/>
                <w:spacing w:val="-6"/>
                <w:sz w:val="24"/>
              </w:rPr>
              <w:t xml:space="preserve"> </w:t>
            </w:r>
            <w:r>
              <w:rPr>
                <w:color w:val="231F20"/>
                <w:sz w:val="24"/>
              </w:rPr>
              <w:t>and</w:t>
            </w:r>
            <w:r>
              <w:rPr>
                <w:color w:val="231F20"/>
                <w:spacing w:val="-7"/>
                <w:sz w:val="24"/>
              </w:rPr>
              <w:t xml:space="preserve"> </w:t>
            </w:r>
            <w:r>
              <w:rPr>
                <w:color w:val="231F20"/>
                <w:sz w:val="24"/>
              </w:rPr>
              <w:t>water</w:t>
            </w:r>
            <w:r>
              <w:rPr>
                <w:color w:val="231F20"/>
                <w:spacing w:val="-7"/>
                <w:sz w:val="24"/>
              </w:rPr>
              <w:t xml:space="preserve"> </w:t>
            </w:r>
            <w:r>
              <w:rPr>
                <w:color w:val="231F20"/>
                <w:spacing w:val="-2"/>
                <w:sz w:val="24"/>
              </w:rPr>
              <w:t>safety.</w:t>
            </w:r>
          </w:p>
          <w:p w14:paraId="76BD6B86" w14:textId="77777777" w:rsidR="000E0A50" w:rsidRDefault="000E0A50">
            <w:pPr>
              <w:pStyle w:val="TableParagraph"/>
              <w:spacing w:before="7"/>
              <w:ind w:left="0"/>
              <w:rPr>
                <w:sz w:val="23"/>
              </w:rPr>
            </w:pPr>
          </w:p>
          <w:p w14:paraId="5BD2EEA3" w14:textId="77777777" w:rsidR="000E0A50" w:rsidRDefault="00CF2A34">
            <w:pPr>
              <w:pStyle w:val="TableParagraph"/>
              <w:spacing w:line="235" w:lineRule="auto"/>
              <w:ind w:right="13"/>
              <w:rPr>
                <w:sz w:val="24"/>
              </w:rPr>
            </w:pPr>
            <w:r>
              <w:rPr>
                <w:color w:val="231F20"/>
                <w:sz w:val="24"/>
              </w:rPr>
              <w:t>N.B.</w:t>
            </w:r>
            <w:r>
              <w:rPr>
                <w:color w:val="231F20"/>
                <w:spacing w:val="-7"/>
                <w:sz w:val="24"/>
              </w:rPr>
              <w:t xml:space="preserve"> </w:t>
            </w:r>
            <w:r>
              <w:rPr>
                <w:color w:val="231F20"/>
                <w:sz w:val="24"/>
              </w:rPr>
              <w:t>Complete</w:t>
            </w:r>
            <w:r>
              <w:rPr>
                <w:color w:val="231F20"/>
                <w:spacing w:val="-7"/>
                <w:sz w:val="24"/>
              </w:rPr>
              <w:t xml:space="preserve"> </w:t>
            </w:r>
            <w:r>
              <w:rPr>
                <w:color w:val="231F20"/>
                <w:sz w:val="24"/>
              </w:rPr>
              <w:t>this</w:t>
            </w:r>
            <w:r>
              <w:rPr>
                <w:color w:val="231F20"/>
                <w:spacing w:val="-7"/>
                <w:sz w:val="24"/>
              </w:rPr>
              <w:t xml:space="preserve"> </w:t>
            </w:r>
            <w:r>
              <w:rPr>
                <w:color w:val="231F20"/>
                <w:sz w:val="24"/>
              </w:rPr>
              <w:t>section</w:t>
            </w:r>
            <w:r>
              <w:rPr>
                <w:color w:val="231F20"/>
                <w:spacing w:val="-8"/>
                <w:sz w:val="24"/>
              </w:rPr>
              <w:t xml:space="preserve"> </w:t>
            </w:r>
            <w:r>
              <w:rPr>
                <w:color w:val="231F20"/>
                <w:sz w:val="24"/>
              </w:rPr>
              <w:t>to</w:t>
            </w:r>
            <w:r>
              <w:rPr>
                <w:color w:val="231F20"/>
                <w:spacing w:val="-8"/>
                <w:sz w:val="24"/>
              </w:rPr>
              <w:t xml:space="preserve"> </w:t>
            </w:r>
            <w:r>
              <w:rPr>
                <w:color w:val="231F20"/>
                <w:sz w:val="24"/>
              </w:rPr>
              <w:t>your</w:t>
            </w:r>
            <w:r>
              <w:rPr>
                <w:color w:val="231F20"/>
                <w:spacing w:val="-8"/>
                <w:sz w:val="24"/>
              </w:rPr>
              <w:t xml:space="preserve"> </w:t>
            </w:r>
            <w:r>
              <w:rPr>
                <w:color w:val="231F20"/>
                <w:sz w:val="24"/>
              </w:rPr>
              <w:t>best</w:t>
            </w:r>
            <w:r>
              <w:rPr>
                <w:color w:val="231F20"/>
                <w:spacing w:val="-7"/>
                <w:sz w:val="24"/>
              </w:rPr>
              <w:t xml:space="preserve"> </w:t>
            </w:r>
            <w:r>
              <w:rPr>
                <w:color w:val="231F20"/>
                <w:sz w:val="24"/>
              </w:rPr>
              <w:t>ability.</w:t>
            </w:r>
            <w:r>
              <w:rPr>
                <w:color w:val="231F20"/>
                <w:spacing w:val="-8"/>
                <w:sz w:val="24"/>
              </w:rPr>
              <w:t xml:space="preserve"> </w:t>
            </w:r>
            <w:r>
              <w:rPr>
                <w:color w:val="231F20"/>
                <w:sz w:val="24"/>
              </w:rPr>
              <w:t>For</w:t>
            </w:r>
            <w:r>
              <w:rPr>
                <w:color w:val="231F20"/>
                <w:spacing w:val="-8"/>
                <w:sz w:val="24"/>
              </w:rPr>
              <w:t xml:space="preserve"> </w:t>
            </w:r>
            <w:proofErr w:type="gramStart"/>
            <w:r>
              <w:rPr>
                <w:color w:val="231F20"/>
                <w:sz w:val="24"/>
              </w:rPr>
              <w:t>example</w:t>
            </w:r>
            <w:proofErr w:type="gramEnd"/>
            <w:r>
              <w:rPr>
                <w:color w:val="231F20"/>
                <w:spacing w:val="-8"/>
                <w:sz w:val="24"/>
              </w:rPr>
              <w:t xml:space="preserve"> </w:t>
            </w:r>
            <w:r>
              <w:rPr>
                <w:color w:val="231F20"/>
                <w:sz w:val="24"/>
              </w:rPr>
              <w:t>you</w:t>
            </w:r>
            <w:r>
              <w:rPr>
                <w:color w:val="231F20"/>
                <w:spacing w:val="-8"/>
                <w:sz w:val="24"/>
              </w:rPr>
              <w:t xml:space="preserve"> </w:t>
            </w:r>
            <w:r>
              <w:rPr>
                <w:color w:val="231F20"/>
                <w:sz w:val="24"/>
              </w:rPr>
              <w:t>might</w:t>
            </w:r>
            <w:r>
              <w:rPr>
                <w:color w:val="231F20"/>
                <w:spacing w:val="-7"/>
                <w:sz w:val="24"/>
              </w:rPr>
              <w:t xml:space="preserve"> </w:t>
            </w:r>
            <w:r>
              <w:rPr>
                <w:color w:val="231F20"/>
                <w:sz w:val="24"/>
              </w:rPr>
              <w:t>have</w:t>
            </w:r>
            <w:r>
              <w:rPr>
                <w:color w:val="231F20"/>
                <w:spacing w:val="-7"/>
                <w:sz w:val="24"/>
              </w:rPr>
              <w:t xml:space="preserve"> </w:t>
            </w:r>
            <w:proofErr w:type="spellStart"/>
            <w:r>
              <w:rPr>
                <w:color w:val="231F20"/>
                <w:sz w:val="24"/>
              </w:rPr>
              <w:t>practised</w:t>
            </w:r>
            <w:proofErr w:type="spellEnd"/>
            <w:r>
              <w:rPr>
                <w:color w:val="231F20"/>
                <w:spacing w:val="-8"/>
                <w:sz w:val="24"/>
              </w:rPr>
              <w:t xml:space="preserve"> </w:t>
            </w:r>
            <w:r>
              <w:rPr>
                <w:color w:val="231F20"/>
                <w:sz w:val="24"/>
              </w:rPr>
              <w:t>safe</w:t>
            </w:r>
            <w:r>
              <w:rPr>
                <w:color w:val="231F20"/>
                <w:spacing w:val="-7"/>
                <w:sz w:val="24"/>
              </w:rPr>
              <w:t xml:space="preserve"> </w:t>
            </w:r>
            <w:r>
              <w:rPr>
                <w:color w:val="231F20"/>
                <w:sz w:val="24"/>
              </w:rPr>
              <w:t>self-rescue</w:t>
            </w:r>
            <w:r>
              <w:rPr>
                <w:color w:val="231F20"/>
                <w:spacing w:val="-7"/>
                <w:sz w:val="24"/>
              </w:rPr>
              <w:t xml:space="preserve"> </w:t>
            </w:r>
            <w:r>
              <w:rPr>
                <w:color w:val="231F20"/>
                <w:sz w:val="24"/>
              </w:rPr>
              <w:t>techniques</w:t>
            </w:r>
            <w:r>
              <w:rPr>
                <w:color w:val="231F20"/>
                <w:spacing w:val="-7"/>
                <w:sz w:val="24"/>
              </w:rPr>
              <w:t xml:space="preserve"> </w:t>
            </w:r>
            <w:r>
              <w:rPr>
                <w:color w:val="231F20"/>
                <w:sz w:val="24"/>
              </w:rPr>
              <w:t>on dry land which you can then transfer to the pool when school swimming restarts.</w:t>
            </w:r>
          </w:p>
          <w:p w14:paraId="4619BFE7" w14:textId="77777777" w:rsidR="000E0A50" w:rsidRDefault="00CF2A34">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5"/>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5"/>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proofErr w:type="spellStart"/>
            <w:r>
              <w:rPr>
                <w:b/>
                <w:color w:val="231F20"/>
                <w:sz w:val="24"/>
              </w:rPr>
              <w:t>self</w:t>
            </w:r>
            <w:r>
              <w:rPr>
                <w:b/>
                <w:color w:val="231F20"/>
                <w:spacing w:val="-5"/>
                <w:sz w:val="24"/>
              </w:rPr>
              <w:t xml:space="preserve"> </w:t>
            </w:r>
            <w:r>
              <w:rPr>
                <w:b/>
                <w:color w:val="231F20"/>
                <w:sz w:val="24"/>
              </w:rPr>
              <w:t>rescue</w:t>
            </w:r>
            <w:proofErr w:type="spellEnd"/>
            <w:r>
              <w:rPr>
                <w:b/>
                <w:color w:val="231F20"/>
                <w:spacing w:val="-6"/>
                <w:sz w:val="24"/>
              </w:rPr>
              <w:t xml:space="preserve"> </w:t>
            </w:r>
            <w:r>
              <w:rPr>
                <w:b/>
                <w:color w:val="231F20"/>
                <w:sz w:val="24"/>
              </w:rPr>
              <w:t xml:space="preserve">even if they do not fully meet the first two requirements of the NC </w:t>
            </w:r>
            <w:proofErr w:type="spellStart"/>
            <w:r>
              <w:rPr>
                <w:b/>
                <w:color w:val="231F20"/>
                <w:sz w:val="24"/>
              </w:rPr>
              <w:t>programme</w:t>
            </w:r>
            <w:proofErr w:type="spellEnd"/>
            <w:r>
              <w:rPr>
                <w:b/>
                <w:color w:val="231F20"/>
                <w:sz w:val="24"/>
              </w:rPr>
              <w:t xml:space="preserve"> of study</w:t>
            </w:r>
          </w:p>
        </w:tc>
        <w:tc>
          <w:tcPr>
            <w:tcW w:w="3798" w:type="dxa"/>
          </w:tcPr>
          <w:p w14:paraId="64E3CED7" w14:textId="77777777" w:rsidR="000E0A50" w:rsidRDefault="000E0A50">
            <w:pPr>
              <w:pStyle w:val="TableParagraph"/>
              <w:ind w:left="0"/>
              <w:rPr>
                <w:rFonts w:ascii="Times New Roman"/>
                <w:sz w:val="24"/>
              </w:rPr>
            </w:pPr>
          </w:p>
        </w:tc>
      </w:tr>
      <w:tr w:rsidR="000E0A50" w14:paraId="74B7ACB4" w14:textId="77777777">
        <w:trPr>
          <w:trHeight w:val="1472"/>
        </w:trPr>
        <w:tc>
          <w:tcPr>
            <w:tcW w:w="11582" w:type="dxa"/>
          </w:tcPr>
          <w:p w14:paraId="483EC494" w14:textId="77777777" w:rsidR="000E0A50" w:rsidRDefault="00CF2A34">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9"/>
                <w:sz w:val="24"/>
              </w:rPr>
              <w:t xml:space="preserve"> </w:t>
            </w:r>
            <w:r>
              <w:rPr>
                <w:color w:val="231F20"/>
                <w:sz w:val="24"/>
              </w:rPr>
              <w:t>current</w:t>
            </w:r>
            <w:r>
              <w:rPr>
                <w:color w:val="231F20"/>
                <w:spacing w:val="-10"/>
                <w:sz w:val="24"/>
              </w:rPr>
              <w:t xml:space="preserve"> </w:t>
            </w:r>
            <w:r>
              <w:rPr>
                <w:color w:val="231F20"/>
                <w:sz w:val="24"/>
              </w:rPr>
              <w:t>Year</w:t>
            </w:r>
            <w:r>
              <w:rPr>
                <w:color w:val="231F20"/>
                <w:spacing w:val="-8"/>
                <w:sz w:val="24"/>
              </w:rPr>
              <w:t xml:space="preserve"> </w:t>
            </w:r>
            <w:r>
              <w:rPr>
                <w:color w:val="231F20"/>
                <w:sz w:val="24"/>
              </w:rPr>
              <w:t>6</w:t>
            </w:r>
            <w:r>
              <w:rPr>
                <w:color w:val="231F20"/>
                <w:spacing w:val="-8"/>
                <w:sz w:val="24"/>
              </w:rPr>
              <w:t xml:space="preserve"> </w:t>
            </w:r>
            <w:r>
              <w:rPr>
                <w:color w:val="231F20"/>
                <w:sz w:val="24"/>
              </w:rPr>
              <w:t>cohort</w:t>
            </w:r>
            <w:r>
              <w:rPr>
                <w:color w:val="231F20"/>
                <w:spacing w:val="-9"/>
                <w:sz w:val="24"/>
              </w:rPr>
              <w:t xml:space="preserve"> </w:t>
            </w:r>
            <w:r>
              <w:rPr>
                <w:color w:val="231F20"/>
                <w:sz w:val="24"/>
              </w:rPr>
              <w:t>swim</w:t>
            </w:r>
            <w:r>
              <w:rPr>
                <w:color w:val="231F20"/>
                <w:spacing w:val="-8"/>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8"/>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8"/>
                <w:sz w:val="24"/>
              </w:rPr>
              <w:t xml:space="preserve"> </w:t>
            </w:r>
            <w:r>
              <w:rPr>
                <w:color w:val="231F20"/>
                <w:sz w:val="24"/>
              </w:rPr>
              <w:t>over</w:t>
            </w:r>
            <w:r>
              <w:rPr>
                <w:color w:val="231F20"/>
                <w:spacing w:val="-8"/>
                <w:sz w:val="24"/>
              </w:rPr>
              <w:t xml:space="preserve"> </w:t>
            </w:r>
            <w:r>
              <w:rPr>
                <w:color w:val="231F20"/>
                <w:sz w:val="24"/>
              </w:rPr>
              <w:t>a</w:t>
            </w:r>
            <w:r>
              <w:rPr>
                <w:color w:val="231F20"/>
                <w:spacing w:val="-9"/>
                <w:sz w:val="24"/>
              </w:rPr>
              <w:t xml:space="preserve"> </w:t>
            </w:r>
            <w:r>
              <w:rPr>
                <w:color w:val="231F20"/>
                <w:sz w:val="24"/>
              </w:rPr>
              <w:t>distance</w:t>
            </w:r>
            <w:r>
              <w:rPr>
                <w:color w:val="231F20"/>
                <w:spacing w:val="-9"/>
                <w:sz w:val="24"/>
              </w:rPr>
              <w:t xml:space="preserve"> </w:t>
            </w:r>
            <w:r>
              <w:rPr>
                <w:color w:val="231F20"/>
                <w:sz w:val="24"/>
              </w:rPr>
              <w:t>of</w:t>
            </w:r>
            <w:r>
              <w:rPr>
                <w:color w:val="231F20"/>
                <w:spacing w:val="-9"/>
                <w:sz w:val="24"/>
              </w:rPr>
              <w:t xml:space="preserve"> </w:t>
            </w:r>
            <w:r>
              <w:rPr>
                <w:color w:val="231F20"/>
                <w:sz w:val="24"/>
              </w:rPr>
              <w:t xml:space="preserve">at least 25 </w:t>
            </w:r>
            <w:proofErr w:type="spellStart"/>
            <w:r>
              <w:rPr>
                <w:color w:val="231F20"/>
                <w:sz w:val="24"/>
              </w:rPr>
              <w:t>metres</w:t>
            </w:r>
            <w:proofErr w:type="spellEnd"/>
            <w:r>
              <w:rPr>
                <w:color w:val="231F20"/>
                <w:sz w:val="24"/>
              </w:rPr>
              <w:t>?</w:t>
            </w:r>
          </w:p>
          <w:p w14:paraId="2B084127" w14:textId="77777777" w:rsidR="000E0A50" w:rsidRDefault="00CF2A34">
            <w:pPr>
              <w:pStyle w:val="TableParagraph"/>
              <w:spacing w:before="2" w:line="235" w:lineRule="auto"/>
              <w:ind w:right="301"/>
              <w:rPr>
                <w:sz w:val="24"/>
              </w:rPr>
            </w:pPr>
            <w:r>
              <w:rPr>
                <w:b/>
                <w:color w:val="231F20"/>
                <w:sz w:val="24"/>
              </w:rPr>
              <w:t>N.B.</w:t>
            </w:r>
            <w:r>
              <w:rPr>
                <w:b/>
                <w:color w:val="231F20"/>
                <w:spacing w:val="-3"/>
                <w:sz w:val="24"/>
              </w:rPr>
              <w:t xml:space="preserve"> </w:t>
            </w:r>
            <w:r>
              <w:rPr>
                <w:color w:val="231F20"/>
                <w:sz w:val="24"/>
              </w:rPr>
              <w:t>Even</w:t>
            </w:r>
            <w:r>
              <w:rPr>
                <w:color w:val="231F20"/>
                <w:spacing w:val="-3"/>
                <w:sz w:val="24"/>
              </w:rPr>
              <w:t xml:space="preserve"> </w:t>
            </w:r>
            <w:r>
              <w:rPr>
                <w:color w:val="231F20"/>
                <w:sz w:val="24"/>
              </w:rPr>
              <w:t>though</w:t>
            </w:r>
            <w:r>
              <w:rPr>
                <w:color w:val="231F20"/>
                <w:spacing w:val="-2"/>
                <w:sz w:val="24"/>
              </w:rPr>
              <w:t xml:space="preserve"> </w:t>
            </w:r>
            <w:r>
              <w:rPr>
                <w:color w:val="231F20"/>
                <w:sz w:val="24"/>
              </w:rPr>
              <w:t>your</w:t>
            </w:r>
            <w:r>
              <w:rPr>
                <w:color w:val="231F20"/>
                <w:spacing w:val="-2"/>
                <w:sz w:val="24"/>
              </w:rPr>
              <w:t xml:space="preserve"> </w:t>
            </w:r>
            <w:r>
              <w:rPr>
                <w:color w:val="231F20"/>
                <w:sz w:val="24"/>
              </w:rPr>
              <w:t>pupils</w:t>
            </w:r>
            <w:r>
              <w:rPr>
                <w:color w:val="231F20"/>
                <w:spacing w:val="-3"/>
                <w:sz w:val="24"/>
              </w:rPr>
              <w:t xml:space="preserve"> </w:t>
            </w:r>
            <w:r>
              <w:rPr>
                <w:color w:val="231F20"/>
                <w:sz w:val="24"/>
              </w:rPr>
              <w:t>may</w:t>
            </w:r>
            <w:r>
              <w:rPr>
                <w:color w:val="231F20"/>
                <w:spacing w:val="-2"/>
                <w:sz w:val="24"/>
              </w:rPr>
              <w:t xml:space="preserve"> </w:t>
            </w:r>
            <w:r>
              <w:rPr>
                <w:color w:val="231F20"/>
                <w:sz w:val="24"/>
              </w:rPr>
              <w:t>swim</w:t>
            </w:r>
            <w:r>
              <w:rPr>
                <w:color w:val="231F20"/>
                <w:spacing w:val="-3"/>
                <w:sz w:val="24"/>
              </w:rPr>
              <w:t xml:space="preserve"> </w:t>
            </w:r>
            <w:r>
              <w:rPr>
                <w:color w:val="231F20"/>
                <w:sz w:val="24"/>
              </w:rPr>
              <w:t>in</w:t>
            </w:r>
            <w:r>
              <w:rPr>
                <w:color w:val="231F20"/>
                <w:spacing w:val="-3"/>
                <w:sz w:val="24"/>
              </w:rPr>
              <w:t xml:space="preserve"> </w:t>
            </w:r>
            <w:r>
              <w:rPr>
                <w:color w:val="231F20"/>
                <w:sz w:val="24"/>
              </w:rPr>
              <w:t>another</w:t>
            </w:r>
            <w:r>
              <w:rPr>
                <w:color w:val="231F20"/>
                <w:spacing w:val="-3"/>
                <w:sz w:val="24"/>
              </w:rPr>
              <w:t xml:space="preserve"> </w:t>
            </w:r>
            <w:r>
              <w:rPr>
                <w:color w:val="231F20"/>
                <w:sz w:val="24"/>
              </w:rPr>
              <w:t>year</w:t>
            </w:r>
            <w:r>
              <w:rPr>
                <w:color w:val="231F20"/>
                <w:spacing w:val="-2"/>
                <w:sz w:val="24"/>
              </w:rPr>
              <w:t xml:space="preserve"> </w:t>
            </w:r>
            <w:r>
              <w:rPr>
                <w:color w:val="231F20"/>
                <w:sz w:val="24"/>
              </w:rPr>
              <w:t>please</w:t>
            </w:r>
            <w:r>
              <w:rPr>
                <w:color w:val="231F20"/>
                <w:spacing w:val="-3"/>
                <w:sz w:val="24"/>
              </w:rPr>
              <w:t xml:space="preserve"> </w:t>
            </w:r>
            <w:r>
              <w:rPr>
                <w:color w:val="231F20"/>
                <w:sz w:val="24"/>
              </w:rPr>
              <w:t>report</w:t>
            </w:r>
            <w:r>
              <w:rPr>
                <w:color w:val="231F20"/>
                <w:spacing w:val="-2"/>
                <w:sz w:val="24"/>
              </w:rPr>
              <w:t xml:space="preserve"> </w:t>
            </w:r>
            <w:r>
              <w:rPr>
                <w:color w:val="231F20"/>
                <w:sz w:val="24"/>
              </w:rPr>
              <w:t>on</w:t>
            </w:r>
            <w:r>
              <w:rPr>
                <w:color w:val="231F20"/>
                <w:spacing w:val="-3"/>
                <w:sz w:val="24"/>
              </w:rPr>
              <w:t xml:space="preserve"> </w:t>
            </w:r>
            <w:r>
              <w:rPr>
                <w:color w:val="231F20"/>
                <w:sz w:val="24"/>
              </w:rPr>
              <w:t>their</w:t>
            </w:r>
            <w:r>
              <w:rPr>
                <w:color w:val="231F20"/>
                <w:spacing w:val="-2"/>
                <w:sz w:val="24"/>
              </w:rPr>
              <w:t xml:space="preserve"> </w:t>
            </w:r>
            <w:r>
              <w:rPr>
                <w:color w:val="231F20"/>
                <w:sz w:val="24"/>
              </w:rPr>
              <w:t>attainment</w:t>
            </w:r>
            <w:r>
              <w:rPr>
                <w:color w:val="231F20"/>
                <w:spacing w:val="-3"/>
                <w:sz w:val="24"/>
              </w:rPr>
              <w:t xml:space="preserve"> </w:t>
            </w:r>
            <w:r>
              <w:rPr>
                <w:color w:val="231F20"/>
                <w:sz w:val="24"/>
              </w:rPr>
              <w:t>on</w:t>
            </w:r>
            <w:r>
              <w:rPr>
                <w:color w:val="231F20"/>
                <w:spacing w:val="-3"/>
                <w:sz w:val="24"/>
              </w:rPr>
              <w:t xml:space="preserve"> </w:t>
            </w:r>
            <w:r>
              <w:rPr>
                <w:color w:val="231F20"/>
                <w:sz w:val="24"/>
              </w:rPr>
              <w:t>leaving</w:t>
            </w:r>
            <w:r>
              <w:rPr>
                <w:color w:val="231F20"/>
                <w:spacing w:val="-3"/>
                <w:sz w:val="24"/>
              </w:rPr>
              <w:t xml:space="preserve"> </w:t>
            </w:r>
            <w:r>
              <w:rPr>
                <w:color w:val="231F20"/>
                <w:sz w:val="24"/>
              </w:rPr>
              <w:t>primary school at the end of the summer term 2022.</w:t>
            </w:r>
          </w:p>
          <w:p w14:paraId="76B83168" w14:textId="77777777" w:rsidR="000E0A50" w:rsidRDefault="00CF2A34">
            <w:pPr>
              <w:pStyle w:val="TableParagraph"/>
              <w:spacing w:line="276" w:lineRule="exact"/>
              <w:rPr>
                <w:sz w:val="24"/>
              </w:rPr>
            </w:pPr>
            <w:r>
              <w:rPr>
                <w:color w:val="231F20"/>
                <w:sz w:val="24"/>
              </w:rPr>
              <w:t>Please</w:t>
            </w:r>
            <w:r>
              <w:rPr>
                <w:color w:val="231F20"/>
                <w:spacing w:val="-5"/>
                <w:sz w:val="24"/>
              </w:rPr>
              <w:t xml:space="preserve"> </w:t>
            </w:r>
            <w:r>
              <w:rPr>
                <w:color w:val="231F20"/>
                <w:sz w:val="24"/>
              </w:rPr>
              <w:t>see</w:t>
            </w:r>
            <w:r>
              <w:rPr>
                <w:color w:val="231F20"/>
                <w:spacing w:val="-4"/>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134C647C" w14:textId="2484CA43" w:rsidR="000E0A50" w:rsidRDefault="00AB4D76">
            <w:pPr>
              <w:pStyle w:val="TableParagraph"/>
              <w:spacing w:before="130"/>
              <w:ind w:left="46"/>
              <w:rPr>
                <w:sz w:val="24"/>
              </w:rPr>
            </w:pPr>
            <w:r>
              <w:rPr>
                <w:sz w:val="24"/>
              </w:rPr>
              <w:t>59</w:t>
            </w:r>
            <w:r w:rsidR="00CF2A34">
              <w:rPr>
                <w:sz w:val="24"/>
              </w:rPr>
              <w:t>%</w:t>
            </w:r>
          </w:p>
        </w:tc>
      </w:tr>
      <w:tr w:rsidR="000E0A50" w14:paraId="22378DBC" w14:textId="77777777">
        <w:trPr>
          <w:trHeight w:val="944"/>
        </w:trPr>
        <w:tc>
          <w:tcPr>
            <w:tcW w:w="11582" w:type="dxa"/>
          </w:tcPr>
          <w:p w14:paraId="4569766B" w14:textId="77777777" w:rsidR="000E0A50" w:rsidRDefault="00CF2A34">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your</w:t>
            </w:r>
            <w:r>
              <w:rPr>
                <w:color w:val="231F20"/>
                <w:spacing w:val="-10"/>
                <w:sz w:val="24"/>
              </w:rPr>
              <w:t xml:space="preserve"> </w:t>
            </w:r>
            <w:r>
              <w:rPr>
                <w:color w:val="231F20"/>
                <w:sz w:val="24"/>
              </w:rPr>
              <w:t>current</w:t>
            </w:r>
            <w:r>
              <w:rPr>
                <w:color w:val="231F20"/>
                <w:spacing w:val="-9"/>
                <w:sz w:val="24"/>
              </w:rPr>
              <w:t xml:space="preserve"> </w:t>
            </w:r>
            <w:r>
              <w:rPr>
                <w:color w:val="231F20"/>
                <w:sz w:val="24"/>
              </w:rPr>
              <w:t>Year</w:t>
            </w:r>
            <w:r>
              <w:rPr>
                <w:color w:val="231F20"/>
                <w:spacing w:val="-9"/>
                <w:sz w:val="24"/>
              </w:rPr>
              <w:t xml:space="preserve"> </w:t>
            </w:r>
            <w:r>
              <w:rPr>
                <w:color w:val="231F20"/>
                <w:sz w:val="24"/>
              </w:rPr>
              <w:t>6</w:t>
            </w:r>
            <w:r>
              <w:rPr>
                <w:color w:val="231F20"/>
                <w:spacing w:val="-9"/>
                <w:sz w:val="24"/>
              </w:rPr>
              <w:t xml:space="preserve"> </w:t>
            </w:r>
            <w:r>
              <w:rPr>
                <w:color w:val="231F20"/>
                <w:sz w:val="24"/>
              </w:rPr>
              <w:t>cohort</w:t>
            </w:r>
            <w:r>
              <w:rPr>
                <w:color w:val="231F20"/>
                <w:spacing w:val="-10"/>
                <w:sz w:val="24"/>
              </w:rPr>
              <w:t xml:space="preserve"> </w:t>
            </w:r>
            <w:r>
              <w:rPr>
                <w:color w:val="231F20"/>
                <w:sz w:val="24"/>
              </w:rPr>
              <w:t>use</w:t>
            </w:r>
            <w:r>
              <w:rPr>
                <w:color w:val="231F20"/>
                <w:spacing w:val="-10"/>
                <w:sz w:val="24"/>
              </w:rPr>
              <w:t xml:space="preserve"> </w:t>
            </w:r>
            <w:r>
              <w:rPr>
                <w:color w:val="231F20"/>
                <w:sz w:val="24"/>
              </w:rPr>
              <w:t>a</w:t>
            </w:r>
            <w:r>
              <w:rPr>
                <w:color w:val="231F20"/>
                <w:spacing w:val="-10"/>
                <w:sz w:val="24"/>
              </w:rPr>
              <w:t xml:space="preserve"> </w:t>
            </w:r>
            <w:r>
              <w:rPr>
                <w:color w:val="231F20"/>
                <w:sz w:val="24"/>
              </w:rPr>
              <w:t>range</w:t>
            </w:r>
            <w:r>
              <w:rPr>
                <w:color w:val="231F20"/>
                <w:spacing w:val="-9"/>
                <w:sz w:val="24"/>
              </w:rPr>
              <w:t xml:space="preserve"> </w:t>
            </w:r>
            <w:r>
              <w:rPr>
                <w:color w:val="231F20"/>
                <w:sz w:val="24"/>
              </w:rPr>
              <w:t>of</w:t>
            </w:r>
            <w:r>
              <w:rPr>
                <w:color w:val="231F20"/>
                <w:spacing w:val="-10"/>
                <w:sz w:val="24"/>
              </w:rPr>
              <w:t xml:space="preserve"> </w:t>
            </w:r>
            <w:r>
              <w:rPr>
                <w:color w:val="231F20"/>
                <w:sz w:val="24"/>
              </w:rPr>
              <w:t>strokes</w:t>
            </w:r>
            <w:r>
              <w:rPr>
                <w:color w:val="231F20"/>
                <w:spacing w:val="-9"/>
                <w:sz w:val="24"/>
              </w:rPr>
              <w:t xml:space="preserve"> </w:t>
            </w:r>
            <w:r>
              <w:rPr>
                <w:color w:val="231F20"/>
                <w:sz w:val="24"/>
              </w:rPr>
              <w:t>effectively</w:t>
            </w:r>
            <w:r>
              <w:rPr>
                <w:color w:val="231F20"/>
                <w:spacing w:val="-9"/>
                <w:sz w:val="24"/>
              </w:rPr>
              <w:t xml:space="preserve"> </w:t>
            </w:r>
            <w:r>
              <w:rPr>
                <w:color w:val="231F20"/>
                <w:sz w:val="24"/>
              </w:rPr>
              <w:t>[for</w:t>
            </w:r>
            <w:r>
              <w:rPr>
                <w:color w:val="231F20"/>
                <w:spacing w:val="-10"/>
                <w:sz w:val="24"/>
              </w:rPr>
              <w:t xml:space="preserve"> </w:t>
            </w:r>
            <w:r>
              <w:rPr>
                <w:color w:val="231F20"/>
                <w:sz w:val="24"/>
              </w:rPr>
              <w:t>example,</w:t>
            </w:r>
            <w:r>
              <w:rPr>
                <w:color w:val="231F20"/>
                <w:spacing w:val="-10"/>
                <w:sz w:val="24"/>
              </w:rPr>
              <w:t xml:space="preserve"> </w:t>
            </w:r>
            <w:r>
              <w:rPr>
                <w:color w:val="231F20"/>
                <w:sz w:val="24"/>
              </w:rPr>
              <w:t>front</w:t>
            </w:r>
            <w:r>
              <w:rPr>
                <w:color w:val="231F20"/>
                <w:spacing w:val="-9"/>
                <w:sz w:val="24"/>
              </w:rPr>
              <w:t xml:space="preserve"> </w:t>
            </w:r>
            <w:r>
              <w:rPr>
                <w:color w:val="231F20"/>
                <w:sz w:val="24"/>
              </w:rPr>
              <w:t>crawl,</w:t>
            </w:r>
            <w:r>
              <w:rPr>
                <w:color w:val="231F20"/>
                <w:spacing w:val="-9"/>
                <w:sz w:val="24"/>
              </w:rPr>
              <w:t xml:space="preserve"> </w:t>
            </w:r>
            <w:r>
              <w:rPr>
                <w:color w:val="231F20"/>
                <w:sz w:val="24"/>
              </w:rPr>
              <w:t>backstroke and breaststroke]?</w:t>
            </w:r>
          </w:p>
          <w:p w14:paraId="79F0B89D" w14:textId="77777777" w:rsidR="000E0A50" w:rsidRDefault="00CF2A34">
            <w:pPr>
              <w:pStyle w:val="TableParagraph"/>
              <w:spacing w:line="290" w:lineRule="exact"/>
              <w:rPr>
                <w:sz w:val="24"/>
              </w:rPr>
            </w:pPr>
            <w:r>
              <w:rPr>
                <w:color w:val="231F20"/>
                <w:sz w:val="24"/>
              </w:rPr>
              <w:t>Please</w:t>
            </w:r>
            <w:r>
              <w:rPr>
                <w:color w:val="231F20"/>
                <w:spacing w:val="-5"/>
                <w:sz w:val="24"/>
              </w:rPr>
              <w:t xml:space="preserve"> </w:t>
            </w:r>
            <w:r>
              <w:rPr>
                <w:color w:val="231F20"/>
                <w:sz w:val="24"/>
              </w:rPr>
              <w:t>see</w:t>
            </w:r>
            <w:r>
              <w:rPr>
                <w:color w:val="231F20"/>
                <w:spacing w:val="-3"/>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22E765C2" w14:textId="6EBA0BC0" w:rsidR="000E0A50" w:rsidRDefault="00AB4D76">
            <w:pPr>
              <w:pStyle w:val="TableParagraph"/>
              <w:spacing w:before="131"/>
              <w:ind w:left="42"/>
              <w:rPr>
                <w:sz w:val="24"/>
              </w:rPr>
            </w:pPr>
            <w:r>
              <w:rPr>
                <w:sz w:val="24"/>
              </w:rPr>
              <w:t>59</w:t>
            </w:r>
            <w:r w:rsidR="00CF2A34">
              <w:rPr>
                <w:sz w:val="24"/>
              </w:rPr>
              <w:t>%</w:t>
            </w:r>
          </w:p>
        </w:tc>
      </w:tr>
      <w:tr w:rsidR="000E0A50" w14:paraId="3BEC6C02" w14:textId="77777777">
        <w:trPr>
          <w:trHeight w:val="368"/>
        </w:trPr>
        <w:tc>
          <w:tcPr>
            <w:tcW w:w="11582" w:type="dxa"/>
          </w:tcPr>
          <w:p w14:paraId="484518FF" w14:textId="77777777" w:rsidR="000E0A50" w:rsidRDefault="00CF2A34">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9"/>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10"/>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9"/>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10"/>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10"/>
                <w:sz w:val="24"/>
              </w:rPr>
              <w:t xml:space="preserve"> </w:t>
            </w:r>
            <w:r>
              <w:rPr>
                <w:b/>
                <w:color w:val="231F20"/>
                <w:spacing w:val="-2"/>
                <w:sz w:val="24"/>
              </w:rPr>
              <w:t>situations?</w:t>
            </w:r>
          </w:p>
        </w:tc>
        <w:tc>
          <w:tcPr>
            <w:tcW w:w="3798" w:type="dxa"/>
          </w:tcPr>
          <w:p w14:paraId="1DDCD537" w14:textId="482E9CE4" w:rsidR="000E0A50" w:rsidRDefault="00AB4D76">
            <w:pPr>
              <w:pStyle w:val="TableParagraph"/>
              <w:spacing w:before="41"/>
              <w:ind w:left="36"/>
              <w:rPr>
                <w:sz w:val="23"/>
              </w:rPr>
            </w:pPr>
            <w:r>
              <w:rPr>
                <w:w w:val="99"/>
                <w:sz w:val="23"/>
              </w:rPr>
              <w:t>87</w:t>
            </w:r>
            <w:r w:rsidR="00592BDA">
              <w:rPr>
                <w:w w:val="99"/>
                <w:sz w:val="23"/>
              </w:rPr>
              <w:t>%</w:t>
            </w:r>
          </w:p>
        </w:tc>
      </w:tr>
      <w:tr w:rsidR="000E0A50" w14:paraId="794C152D" w14:textId="77777777">
        <w:trPr>
          <w:trHeight w:val="689"/>
        </w:trPr>
        <w:tc>
          <w:tcPr>
            <w:tcW w:w="11582" w:type="dxa"/>
          </w:tcPr>
          <w:p w14:paraId="77F85813" w14:textId="77777777" w:rsidR="000E0A50" w:rsidRDefault="00CF2A34">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3"/>
                <w:sz w:val="24"/>
              </w:rPr>
              <w:t xml:space="preserve"> </w:t>
            </w:r>
            <w:r>
              <w:rPr>
                <w:color w:val="231F20"/>
                <w:sz w:val="24"/>
              </w:rPr>
              <w:t>to</w:t>
            </w:r>
            <w:r>
              <w:rPr>
                <w:color w:val="231F20"/>
                <w:spacing w:val="-4"/>
                <w:sz w:val="24"/>
              </w:rPr>
              <w:t xml:space="preserve"> </w:t>
            </w:r>
            <w:r>
              <w:rPr>
                <w:color w:val="231F20"/>
                <w:sz w:val="24"/>
              </w:rPr>
              <w:t>use</w:t>
            </w:r>
            <w:r>
              <w:rPr>
                <w:color w:val="231F20"/>
                <w:spacing w:val="-4"/>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3"/>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3"/>
                <w:sz w:val="24"/>
              </w:rPr>
              <w:t xml:space="preserve"> </w:t>
            </w:r>
            <w:r>
              <w:rPr>
                <w:color w:val="231F20"/>
                <w:sz w:val="24"/>
              </w:rPr>
              <w:t>to</w:t>
            </w:r>
            <w:r>
              <w:rPr>
                <w:color w:val="231F20"/>
                <w:spacing w:val="-4"/>
                <w:sz w:val="24"/>
              </w:rPr>
              <w:t xml:space="preserve"> </w:t>
            </w:r>
            <w:r>
              <w:rPr>
                <w:color w:val="231F20"/>
                <w:sz w:val="24"/>
              </w:rPr>
              <w:t>provide</w:t>
            </w:r>
            <w:r>
              <w:rPr>
                <w:color w:val="231F20"/>
                <w:spacing w:val="-3"/>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4"/>
                <w:sz w:val="24"/>
              </w:rPr>
              <w:t xml:space="preserve"> </w:t>
            </w:r>
            <w:r>
              <w:rPr>
                <w:color w:val="231F20"/>
                <w:sz w:val="24"/>
              </w:rPr>
              <w:t>swimming</w:t>
            </w:r>
            <w:r>
              <w:rPr>
                <w:color w:val="231F20"/>
                <w:spacing w:val="-3"/>
                <w:sz w:val="24"/>
              </w:rPr>
              <w:t xml:space="preserve"> </w:t>
            </w:r>
            <w:r>
              <w:rPr>
                <w:color w:val="231F20"/>
                <w:sz w:val="24"/>
              </w:rPr>
              <w:t>but</w:t>
            </w:r>
            <w:r>
              <w:rPr>
                <w:color w:val="231F20"/>
                <w:spacing w:val="-4"/>
                <w:sz w:val="24"/>
              </w:rPr>
              <w:t xml:space="preserve"> </w:t>
            </w:r>
            <w:r>
              <w:rPr>
                <w:color w:val="231F20"/>
                <w:sz w:val="24"/>
              </w:rPr>
              <w:t xml:space="preserve">this must be for activity </w:t>
            </w:r>
            <w:r>
              <w:rPr>
                <w:b/>
                <w:color w:val="231F20"/>
                <w:sz w:val="24"/>
              </w:rPr>
              <w:t xml:space="preserve">over and above </w:t>
            </w:r>
            <w:r>
              <w:rPr>
                <w:color w:val="231F20"/>
                <w:sz w:val="24"/>
              </w:rPr>
              <w:t>the national curriculum requirements. Have you used it in this way?</w:t>
            </w:r>
          </w:p>
        </w:tc>
        <w:tc>
          <w:tcPr>
            <w:tcW w:w="3798" w:type="dxa"/>
          </w:tcPr>
          <w:p w14:paraId="0D57B875" w14:textId="77777777" w:rsidR="000E0A50" w:rsidRDefault="00CF2A34">
            <w:pPr>
              <w:pStyle w:val="TableParagraph"/>
              <w:spacing w:before="127"/>
              <w:ind w:left="43"/>
              <w:rPr>
                <w:sz w:val="24"/>
              </w:rPr>
            </w:pPr>
            <w:r>
              <w:rPr>
                <w:spacing w:val="-2"/>
                <w:sz w:val="24"/>
              </w:rPr>
              <w:t>Yes/</w:t>
            </w:r>
            <w:r w:rsidRPr="00221304">
              <w:rPr>
                <w:spacing w:val="-2"/>
                <w:sz w:val="24"/>
                <w:highlight w:val="yellow"/>
              </w:rPr>
              <w:t>No</w:t>
            </w:r>
          </w:p>
        </w:tc>
      </w:tr>
    </w:tbl>
    <w:p w14:paraId="76D553C9" w14:textId="77777777" w:rsidR="000E0A50" w:rsidRDefault="000E0A50">
      <w:pPr>
        <w:rPr>
          <w:sz w:val="24"/>
        </w:rPr>
        <w:sectPr w:rsidR="000E0A50">
          <w:footerReference w:type="default" r:id="rId9"/>
          <w:pgSz w:w="16840" w:h="11910" w:orient="landscape"/>
          <w:pgMar w:top="720" w:right="599" w:bottom="640" w:left="0" w:header="0" w:footer="440" w:gutter="0"/>
          <w:cols w:space="720"/>
        </w:sectPr>
      </w:pPr>
    </w:p>
    <w:p w14:paraId="70FC2A59" w14:textId="7CEC3038" w:rsidR="000E0A50" w:rsidRDefault="00451CD7">
      <w:pPr>
        <w:pStyle w:val="BodyText"/>
        <w:rPr>
          <w:sz w:val="20"/>
        </w:rPr>
      </w:pPr>
      <w:r>
        <w:rPr>
          <w:noProof/>
          <w:sz w:val="20"/>
        </w:rPr>
        <w:lastRenderedPageBreak/>
        <mc:AlternateContent>
          <mc:Choice Requires="wps">
            <w:drawing>
              <wp:inline distT="0" distB="0" distL="0" distR="0" wp14:anchorId="54C65905" wp14:editId="4D9C36B9">
                <wp:extent cx="7074535" cy="777240"/>
                <wp:effectExtent l="0" t="0" r="2540" b="3810"/>
                <wp:docPr id="12"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73FFB6" w14:textId="77777777" w:rsidR="000E0A50" w:rsidRDefault="00CF2A34">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CF2A34">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wps:txbx>
                      <wps:bodyPr rot="0" vert="horz" wrap="square" lIns="0" tIns="0" rIns="0" bIns="0" anchor="t" anchorCtr="0" upright="1">
                        <a:noAutofit/>
                      </wps:bodyPr>
                    </wps:wsp>
                  </a:graphicData>
                </a:graphic>
              </wp:inline>
            </w:drawing>
          </mc:Choice>
          <mc:Fallback>
            <w:pict>
              <v:shape w14:anchorId="54C65905" id="docshape21" o:spid="_x0000_s1028"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" fillcolor="#0090d6" stroked="f">
                <v:textbox inset="0,0,0,0">
                  <w:txbxContent>
                    <w:p w14:paraId="0D73FFB6" w14:textId="77777777" w:rsidR="000E0A50" w:rsidRDefault="00CF2A34">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CF2A34">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v:textbox>
                <w10:anchorlock/>
              </v:shape>
            </w:pict>
          </mc:Fallback>
        </mc:AlternateContent>
      </w:r>
    </w:p>
    <w:p w14:paraId="14F17A91" w14:textId="77777777" w:rsidR="000E0A50" w:rsidRDefault="000E0A50">
      <w:pPr>
        <w:pStyle w:val="BodyText"/>
        <w:spacing w:before="8"/>
        <w:rPr>
          <w:sz w:val="2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0E0A50" w14:paraId="0A0114A2" w14:textId="77777777">
        <w:trPr>
          <w:trHeight w:val="383"/>
        </w:trPr>
        <w:tc>
          <w:tcPr>
            <w:tcW w:w="3720" w:type="dxa"/>
          </w:tcPr>
          <w:p w14:paraId="0EF7C540" w14:textId="77777777" w:rsidR="000E0A50" w:rsidRDefault="00CF2A34">
            <w:pPr>
              <w:pStyle w:val="TableParagraph"/>
              <w:spacing w:before="39"/>
            </w:pPr>
            <w:r>
              <w:rPr>
                <w:b/>
                <w:color w:val="231F20"/>
                <w:position w:val="2"/>
                <w:sz w:val="24"/>
              </w:rPr>
              <w:t>Academic</w:t>
            </w:r>
            <w:r>
              <w:rPr>
                <w:b/>
                <w:color w:val="231F20"/>
                <w:spacing w:val="-14"/>
                <w:position w:val="2"/>
                <w:sz w:val="24"/>
              </w:rPr>
              <w:t xml:space="preserve"> </w:t>
            </w:r>
            <w:r>
              <w:rPr>
                <w:b/>
                <w:color w:val="231F20"/>
                <w:position w:val="2"/>
                <w:sz w:val="24"/>
              </w:rPr>
              <w:t>Year:</w:t>
            </w:r>
            <w:r>
              <w:rPr>
                <w:b/>
                <w:color w:val="231F20"/>
                <w:spacing w:val="-10"/>
                <w:position w:val="2"/>
                <w:sz w:val="24"/>
              </w:rPr>
              <w:t xml:space="preserve"> </w:t>
            </w:r>
            <w:r>
              <w:rPr>
                <w:spacing w:val="-2"/>
              </w:rPr>
              <w:t>2022/23</w:t>
            </w:r>
          </w:p>
        </w:tc>
        <w:tc>
          <w:tcPr>
            <w:tcW w:w="3600" w:type="dxa"/>
          </w:tcPr>
          <w:p w14:paraId="5256E10B" w14:textId="2A125E07" w:rsidR="000E0A50" w:rsidRPr="00E37A6E" w:rsidRDefault="00CF2A34" w:rsidP="00E37A6E">
            <w:pPr>
              <w:pStyle w:val="TableParagraph"/>
              <w:spacing w:before="41"/>
              <w:rPr>
                <w:b/>
                <w:color w:val="231F20"/>
                <w:spacing w:val="-2"/>
                <w:sz w:val="24"/>
              </w:rPr>
            </w:pPr>
            <w:r>
              <w:rPr>
                <w:b/>
                <w:color w:val="231F20"/>
                <w:sz w:val="24"/>
              </w:rPr>
              <w:t>Total</w:t>
            </w:r>
            <w:r>
              <w:rPr>
                <w:b/>
                <w:color w:val="231F20"/>
                <w:spacing w:val="-13"/>
                <w:sz w:val="24"/>
              </w:rPr>
              <w:t xml:space="preserve"> </w:t>
            </w:r>
            <w:r>
              <w:rPr>
                <w:b/>
                <w:color w:val="231F20"/>
                <w:sz w:val="24"/>
              </w:rPr>
              <w:t>fund</w:t>
            </w:r>
            <w:r>
              <w:rPr>
                <w:b/>
                <w:color w:val="231F20"/>
                <w:spacing w:val="-12"/>
                <w:sz w:val="24"/>
              </w:rPr>
              <w:t xml:space="preserve"> </w:t>
            </w:r>
            <w:r>
              <w:rPr>
                <w:b/>
                <w:color w:val="231F20"/>
                <w:spacing w:val="-2"/>
                <w:sz w:val="24"/>
              </w:rPr>
              <w:t>allocated:</w:t>
            </w:r>
            <w:r w:rsidR="00E37A6E">
              <w:rPr>
                <w:b/>
                <w:color w:val="231F20"/>
                <w:spacing w:val="-2"/>
                <w:sz w:val="24"/>
              </w:rPr>
              <w:t xml:space="preserve"> </w:t>
            </w:r>
            <w:r w:rsidR="00E301BE">
              <w:rPr>
                <w:b/>
                <w:color w:val="231F20"/>
                <w:spacing w:val="-2"/>
                <w:sz w:val="24"/>
              </w:rPr>
              <w:t>£17,400</w:t>
            </w:r>
          </w:p>
        </w:tc>
        <w:tc>
          <w:tcPr>
            <w:tcW w:w="4923" w:type="dxa"/>
            <w:gridSpan w:val="2"/>
          </w:tcPr>
          <w:p w14:paraId="6A04570F" w14:textId="594E4F17" w:rsidR="000E0A50" w:rsidRDefault="00CF2A34">
            <w:pPr>
              <w:pStyle w:val="TableParagraph"/>
              <w:spacing w:before="41"/>
              <w:rPr>
                <w:b/>
                <w:sz w:val="24"/>
              </w:rPr>
            </w:pPr>
            <w:r>
              <w:rPr>
                <w:b/>
                <w:color w:val="231F20"/>
                <w:sz w:val="24"/>
              </w:rPr>
              <w:t>Date</w:t>
            </w:r>
            <w:r>
              <w:rPr>
                <w:b/>
                <w:color w:val="231F20"/>
                <w:spacing w:val="-10"/>
                <w:sz w:val="24"/>
              </w:rPr>
              <w:t xml:space="preserve"> </w:t>
            </w:r>
            <w:r>
              <w:rPr>
                <w:b/>
                <w:color w:val="231F20"/>
                <w:spacing w:val="-2"/>
                <w:sz w:val="24"/>
              </w:rPr>
              <w:t>Updated:</w:t>
            </w:r>
            <w:r w:rsidR="00E301BE">
              <w:rPr>
                <w:b/>
                <w:color w:val="231F20"/>
                <w:spacing w:val="-2"/>
                <w:sz w:val="24"/>
              </w:rPr>
              <w:t>20.07.2023</w:t>
            </w:r>
          </w:p>
        </w:tc>
        <w:tc>
          <w:tcPr>
            <w:tcW w:w="3134" w:type="dxa"/>
            <w:tcBorders>
              <w:top w:val="nil"/>
              <w:right w:val="nil"/>
            </w:tcBorders>
          </w:tcPr>
          <w:p w14:paraId="438CC226" w14:textId="77777777" w:rsidR="000E0A50" w:rsidRDefault="000E0A50">
            <w:pPr>
              <w:pStyle w:val="TableParagraph"/>
              <w:ind w:left="0"/>
              <w:rPr>
                <w:rFonts w:ascii="Times New Roman"/>
                <w:sz w:val="24"/>
              </w:rPr>
            </w:pPr>
          </w:p>
        </w:tc>
      </w:tr>
      <w:tr w:rsidR="000E0A50" w14:paraId="4B38E860" w14:textId="77777777">
        <w:trPr>
          <w:trHeight w:val="332"/>
        </w:trPr>
        <w:tc>
          <w:tcPr>
            <w:tcW w:w="12243" w:type="dxa"/>
            <w:gridSpan w:val="4"/>
            <w:vMerge w:val="restart"/>
          </w:tcPr>
          <w:p w14:paraId="668142BF" w14:textId="77777777" w:rsidR="000E0A50" w:rsidRDefault="00CF2A34">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6"/>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 primary school pupils undertake at least 30 minutes of physical activity a day in school</w:t>
            </w:r>
          </w:p>
        </w:tc>
        <w:tc>
          <w:tcPr>
            <w:tcW w:w="3134" w:type="dxa"/>
          </w:tcPr>
          <w:p w14:paraId="07EA8690" w14:textId="77777777" w:rsidR="000E0A50" w:rsidRDefault="00CF2A34">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D71C441" w14:textId="77777777">
        <w:trPr>
          <w:trHeight w:val="332"/>
        </w:trPr>
        <w:tc>
          <w:tcPr>
            <w:tcW w:w="12243" w:type="dxa"/>
            <w:gridSpan w:val="4"/>
            <w:vMerge/>
            <w:tcBorders>
              <w:top w:val="nil"/>
            </w:tcBorders>
          </w:tcPr>
          <w:p w14:paraId="61378F34" w14:textId="77777777" w:rsidR="000E0A50" w:rsidRDefault="000E0A50">
            <w:pPr>
              <w:rPr>
                <w:sz w:val="2"/>
                <w:szCs w:val="2"/>
              </w:rPr>
            </w:pPr>
          </w:p>
        </w:tc>
        <w:tc>
          <w:tcPr>
            <w:tcW w:w="3134" w:type="dxa"/>
          </w:tcPr>
          <w:p w14:paraId="2B7DA00C" w14:textId="77777777" w:rsidR="000E0A50" w:rsidRDefault="00CF2A34">
            <w:pPr>
              <w:pStyle w:val="TableParagraph"/>
              <w:spacing w:before="54"/>
              <w:ind w:left="32"/>
              <w:rPr>
                <w:sz w:val="21"/>
              </w:rPr>
            </w:pPr>
            <w:r>
              <w:rPr>
                <w:sz w:val="21"/>
              </w:rPr>
              <w:t>%</w:t>
            </w:r>
          </w:p>
        </w:tc>
      </w:tr>
      <w:tr w:rsidR="000E0A50" w14:paraId="2C851AA7" w14:textId="77777777">
        <w:trPr>
          <w:trHeight w:val="390"/>
        </w:trPr>
        <w:tc>
          <w:tcPr>
            <w:tcW w:w="3720" w:type="dxa"/>
          </w:tcPr>
          <w:p w14:paraId="6082A78F" w14:textId="77777777" w:rsidR="000E0A50" w:rsidRDefault="00CF2A34">
            <w:pPr>
              <w:pStyle w:val="TableParagraph"/>
              <w:spacing w:before="41"/>
              <w:ind w:left="1541" w:right="1521"/>
              <w:jc w:val="center"/>
              <w:rPr>
                <w:b/>
                <w:sz w:val="24"/>
              </w:rPr>
            </w:pPr>
            <w:r>
              <w:rPr>
                <w:b/>
                <w:color w:val="231F20"/>
                <w:spacing w:val="-2"/>
                <w:sz w:val="24"/>
              </w:rPr>
              <w:t>Intent</w:t>
            </w:r>
          </w:p>
        </w:tc>
        <w:tc>
          <w:tcPr>
            <w:tcW w:w="5216" w:type="dxa"/>
            <w:gridSpan w:val="2"/>
          </w:tcPr>
          <w:p w14:paraId="0F6310C3" w14:textId="77777777" w:rsidR="000E0A50" w:rsidRDefault="00CF2A34">
            <w:pPr>
              <w:pStyle w:val="TableParagraph"/>
              <w:spacing w:before="41"/>
              <w:ind w:left="1794" w:right="1774"/>
              <w:jc w:val="center"/>
              <w:rPr>
                <w:b/>
                <w:sz w:val="24"/>
              </w:rPr>
            </w:pPr>
            <w:r>
              <w:rPr>
                <w:b/>
                <w:color w:val="231F20"/>
                <w:spacing w:val="-2"/>
                <w:sz w:val="24"/>
              </w:rPr>
              <w:t>Implementation</w:t>
            </w:r>
          </w:p>
        </w:tc>
        <w:tc>
          <w:tcPr>
            <w:tcW w:w="3307" w:type="dxa"/>
          </w:tcPr>
          <w:p w14:paraId="6686CD53" w14:textId="77777777" w:rsidR="000E0A50" w:rsidRDefault="00CF2A34">
            <w:pPr>
              <w:pStyle w:val="TableParagraph"/>
              <w:spacing w:before="41"/>
              <w:ind w:left="1294" w:right="1274"/>
              <w:jc w:val="center"/>
              <w:rPr>
                <w:b/>
                <w:sz w:val="24"/>
              </w:rPr>
            </w:pPr>
            <w:r>
              <w:rPr>
                <w:b/>
                <w:color w:val="231F20"/>
                <w:spacing w:val="-2"/>
                <w:sz w:val="24"/>
              </w:rPr>
              <w:t>Impact</w:t>
            </w:r>
          </w:p>
        </w:tc>
        <w:tc>
          <w:tcPr>
            <w:tcW w:w="3134" w:type="dxa"/>
          </w:tcPr>
          <w:p w14:paraId="5C7FC3BD" w14:textId="77777777" w:rsidR="000E0A50" w:rsidRDefault="000E0A50">
            <w:pPr>
              <w:pStyle w:val="TableParagraph"/>
              <w:ind w:left="0"/>
              <w:rPr>
                <w:rFonts w:ascii="Times New Roman"/>
                <w:sz w:val="24"/>
              </w:rPr>
            </w:pPr>
          </w:p>
        </w:tc>
      </w:tr>
      <w:tr w:rsidR="000E0A50" w14:paraId="48475787" w14:textId="77777777">
        <w:trPr>
          <w:trHeight w:val="1472"/>
        </w:trPr>
        <w:tc>
          <w:tcPr>
            <w:tcW w:w="3720" w:type="dxa"/>
          </w:tcPr>
          <w:p w14:paraId="095C4F37" w14:textId="77777777" w:rsidR="000E0A50" w:rsidRDefault="00CF2A34">
            <w:pPr>
              <w:pStyle w:val="TableParagraph"/>
              <w:spacing w:before="46" w:line="235" w:lineRule="auto"/>
              <w:ind w:left="79" w:right="3"/>
              <w:rPr>
                <w:sz w:val="24"/>
              </w:rPr>
            </w:pPr>
            <w:r>
              <w:rPr>
                <w:color w:val="231F20"/>
                <w:sz w:val="24"/>
              </w:rPr>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14:paraId="35579C97" w14:textId="77777777" w:rsidR="000E0A50" w:rsidRDefault="00CF2A34">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7D1F1BC0" w14:textId="77777777" w:rsidR="000E0A50" w:rsidRDefault="00CF2A34">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D789F38" w14:textId="77777777" w:rsidR="000E0A50" w:rsidRDefault="00CF2A34">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0780F499" w14:textId="77777777" w:rsidR="000E0A50" w:rsidRDefault="00CF2A34">
            <w:pPr>
              <w:pStyle w:val="TableParagraph"/>
              <w:spacing w:before="46" w:line="235" w:lineRule="auto"/>
              <w:ind w:right="557"/>
              <w:rPr>
                <w:sz w:val="24"/>
              </w:rPr>
            </w:pPr>
            <w:r>
              <w:rPr>
                <w:color w:val="231F20"/>
                <w:spacing w:val="-2"/>
                <w:sz w:val="24"/>
              </w:rPr>
              <w:t>Funding allocated:</w:t>
            </w:r>
          </w:p>
        </w:tc>
        <w:tc>
          <w:tcPr>
            <w:tcW w:w="3307" w:type="dxa"/>
          </w:tcPr>
          <w:p w14:paraId="79344F78" w14:textId="77777777" w:rsidR="000E0A50" w:rsidRDefault="00CF2A34">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they now do? What has </w:t>
            </w:r>
            <w:proofErr w:type="gramStart"/>
            <w:r>
              <w:rPr>
                <w:color w:val="231F20"/>
                <w:spacing w:val="-2"/>
                <w:sz w:val="24"/>
              </w:rPr>
              <w:t>changed?:</w:t>
            </w:r>
            <w:proofErr w:type="gramEnd"/>
          </w:p>
        </w:tc>
        <w:tc>
          <w:tcPr>
            <w:tcW w:w="3134" w:type="dxa"/>
          </w:tcPr>
          <w:p w14:paraId="66D9B025" w14:textId="77777777" w:rsidR="000E0A50" w:rsidRDefault="00CF2A34">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221304" w14:paraId="4E37B11D" w14:textId="77777777">
        <w:trPr>
          <w:trHeight w:val="1710"/>
        </w:trPr>
        <w:tc>
          <w:tcPr>
            <w:tcW w:w="3720" w:type="dxa"/>
          </w:tcPr>
          <w:p w14:paraId="1AFCD042" w14:textId="59B90AF6" w:rsidR="00221304" w:rsidRPr="00E37A6E" w:rsidRDefault="00221304" w:rsidP="00221304">
            <w:pPr>
              <w:rPr>
                <w:rStyle w:val="normaltextrun"/>
                <w:rFonts w:asciiTheme="minorHAnsi" w:hAnsiTheme="minorHAnsi" w:cstheme="minorHAnsi"/>
                <w:color w:val="000000"/>
                <w:sz w:val="20"/>
                <w:szCs w:val="20"/>
                <w:shd w:val="clear" w:color="auto" w:fill="FFFFFF"/>
              </w:rPr>
            </w:pPr>
            <w:r w:rsidRPr="00E37A6E">
              <w:rPr>
                <w:rStyle w:val="normaltextrun"/>
                <w:rFonts w:asciiTheme="minorHAnsi" w:hAnsiTheme="minorHAnsi" w:cstheme="minorHAnsi"/>
                <w:color w:val="000000"/>
                <w:sz w:val="20"/>
                <w:szCs w:val="20"/>
                <w:shd w:val="clear" w:color="auto" w:fill="FFFFFF"/>
              </w:rPr>
              <w:t>Continue to develop engagement of sports and enhance skills during playtimes and lunchtimes to increase amount of physical activity children are participating in during the day. </w:t>
            </w:r>
          </w:p>
          <w:p w14:paraId="2AE65F94" w14:textId="62ED7B51" w:rsidR="00221304" w:rsidRPr="00E37A6E" w:rsidRDefault="00221304" w:rsidP="00221304">
            <w:pPr>
              <w:rPr>
                <w:rStyle w:val="normaltextrun"/>
                <w:rFonts w:asciiTheme="minorHAnsi" w:hAnsiTheme="minorHAnsi" w:cstheme="minorHAnsi"/>
                <w:color w:val="000000"/>
                <w:sz w:val="20"/>
                <w:szCs w:val="20"/>
                <w:shd w:val="clear" w:color="auto" w:fill="FFFFFF"/>
              </w:rPr>
            </w:pPr>
          </w:p>
          <w:p w14:paraId="4BA0C85D" w14:textId="163B3FD5" w:rsidR="00221304" w:rsidRPr="00E37A6E" w:rsidRDefault="00221304" w:rsidP="00221304">
            <w:pPr>
              <w:rPr>
                <w:rStyle w:val="normaltextrun"/>
                <w:rFonts w:asciiTheme="minorHAnsi" w:hAnsiTheme="minorHAnsi" w:cstheme="minorHAnsi"/>
                <w:color w:val="000000"/>
                <w:sz w:val="20"/>
                <w:szCs w:val="20"/>
                <w:shd w:val="clear" w:color="auto" w:fill="FFFFFF"/>
              </w:rPr>
            </w:pPr>
            <w:r w:rsidRPr="00E37A6E">
              <w:rPr>
                <w:rStyle w:val="normaltextrun"/>
                <w:rFonts w:asciiTheme="minorHAnsi" w:hAnsiTheme="minorHAnsi" w:cstheme="minorHAnsi"/>
                <w:color w:val="000000"/>
                <w:sz w:val="20"/>
                <w:szCs w:val="20"/>
                <w:shd w:val="clear" w:color="auto" w:fill="FFFFFF"/>
              </w:rPr>
              <w:t>Children become more active during play and lunch times and participate in physical activities and enhance skills and understanding of a range of sports as a group or individually.</w:t>
            </w:r>
          </w:p>
          <w:p w14:paraId="54845A48" w14:textId="77777777" w:rsidR="00221304" w:rsidRPr="00E37A6E" w:rsidRDefault="00221304" w:rsidP="00221304">
            <w:pPr>
              <w:rPr>
                <w:rFonts w:asciiTheme="minorHAnsi" w:hAnsiTheme="minorHAnsi" w:cstheme="minorHAnsi"/>
                <w:sz w:val="20"/>
                <w:szCs w:val="20"/>
              </w:rPr>
            </w:pPr>
          </w:p>
          <w:p w14:paraId="55A0BE39" w14:textId="513DBEAB" w:rsidR="00221304" w:rsidRPr="00E37A6E" w:rsidRDefault="00221304" w:rsidP="00221304">
            <w:pPr>
              <w:rPr>
                <w:rFonts w:asciiTheme="minorHAnsi" w:hAnsiTheme="minorHAnsi" w:cstheme="minorHAnsi"/>
                <w:sz w:val="20"/>
                <w:szCs w:val="20"/>
              </w:rPr>
            </w:pPr>
            <w:r w:rsidRPr="00E37A6E">
              <w:rPr>
                <w:rFonts w:asciiTheme="minorHAnsi" w:hAnsiTheme="minorHAnsi" w:cstheme="minorHAnsi"/>
                <w:sz w:val="20"/>
                <w:szCs w:val="20"/>
              </w:rPr>
              <w:t>Children to become more active during a range of lessons using short-burst activities.</w:t>
            </w:r>
          </w:p>
          <w:p w14:paraId="48C882A8" w14:textId="4F494D62" w:rsidR="00221304" w:rsidRPr="00E37A6E" w:rsidRDefault="00221304" w:rsidP="00221304">
            <w:pPr>
              <w:rPr>
                <w:rFonts w:asciiTheme="minorHAnsi" w:hAnsiTheme="minorHAnsi" w:cstheme="minorHAnsi"/>
                <w:sz w:val="20"/>
                <w:szCs w:val="20"/>
              </w:rPr>
            </w:pPr>
          </w:p>
          <w:p w14:paraId="4A2A8716" w14:textId="1A045E6A" w:rsidR="00221304" w:rsidRPr="00E37A6E" w:rsidRDefault="00221304" w:rsidP="00221304">
            <w:pPr>
              <w:rPr>
                <w:rFonts w:asciiTheme="minorHAnsi" w:hAnsiTheme="minorHAnsi" w:cstheme="minorHAnsi"/>
                <w:sz w:val="20"/>
                <w:szCs w:val="20"/>
              </w:rPr>
            </w:pPr>
            <w:r w:rsidRPr="00E37A6E">
              <w:rPr>
                <w:rFonts w:asciiTheme="minorHAnsi" w:hAnsiTheme="minorHAnsi" w:cstheme="minorHAnsi"/>
                <w:sz w:val="20"/>
                <w:szCs w:val="20"/>
              </w:rPr>
              <w:t>Support pupils who are more reluctant or lack confidence during physical activities.</w:t>
            </w:r>
          </w:p>
          <w:p w14:paraId="34A6D1DD" w14:textId="7ECDDE74" w:rsidR="00303A12" w:rsidRPr="00E37A6E" w:rsidRDefault="00303A12" w:rsidP="00221304">
            <w:pPr>
              <w:rPr>
                <w:rFonts w:asciiTheme="minorHAnsi" w:hAnsiTheme="minorHAnsi" w:cstheme="minorHAnsi"/>
                <w:sz w:val="20"/>
                <w:szCs w:val="20"/>
              </w:rPr>
            </w:pPr>
          </w:p>
          <w:p w14:paraId="3ADBF9CF" w14:textId="2280463A" w:rsidR="00303A12" w:rsidRPr="00E37A6E" w:rsidRDefault="00303A12" w:rsidP="00221304">
            <w:pPr>
              <w:rPr>
                <w:rFonts w:asciiTheme="minorHAnsi" w:hAnsiTheme="minorHAnsi" w:cstheme="minorHAnsi"/>
                <w:sz w:val="20"/>
                <w:szCs w:val="20"/>
              </w:rPr>
            </w:pPr>
            <w:r w:rsidRPr="00E37A6E">
              <w:rPr>
                <w:rFonts w:asciiTheme="minorHAnsi" w:hAnsiTheme="minorHAnsi" w:cstheme="minorHAnsi"/>
                <w:sz w:val="20"/>
                <w:szCs w:val="20"/>
              </w:rPr>
              <w:t xml:space="preserve">Support families to become more physically active outside of school. </w:t>
            </w:r>
          </w:p>
          <w:p w14:paraId="003A5AC6" w14:textId="77777777" w:rsidR="00221304" w:rsidRPr="00E37A6E" w:rsidRDefault="00221304" w:rsidP="00221304">
            <w:pPr>
              <w:rPr>
                <w:rFonts w:asciiTheme="minorHAnsi" w:hAnsiTheme="minorHAnsi" w:cstheme="minorHAnsi"/>
                <w:sz w:val="20"/>
                <w:szCs w:val="20"/>
              </w:rPr>
            </w:pPr>
          </w:p>
          <w:p w14:paraId="3BF5F83C" w14:textId="40CC7F3F" w:rsidR="00221304" w:rsidRPr="00E37A6E" w:rsidRDefault="00221304" w:rsidP="00221304">
            <w:pPr>
              <w:rPr>
                <w:rFonts w:asciiTheme="minorHAnsi" w:hAnsiTheme="minorHAnsi" w:cstheme="minorHAnsi"/>
                <w:sz w:val="20"/>
                <w:szCs w:val="20"/>
              </w:rPr>
            </w:pPr>
            <w:r w:rsidRPr="00E37A6E">
              <w:rPr>
                <w:rFonts w:asciiTheme="minorHAnsi" w:hAnsiTheme="minorHAnsi" w:cstheme="minorHAnsi"/>
                <w:sz w:val="20"/>
                <w:szCs w:val="20"/>
              </w:rPr>
              <w:t xml:space="preserve">Continue to support the mental health of children throughout the school year. </w:t>
            </w:r>
          </w:p>
          <w:p w14:paraId="6640F45B" w14:textId="77777777" w:rsidR="00221304" w:rsidRPr="00E37A6E" w:rsidRDefault="00221304" w:rsidP="00221304">
            <w:pPr>
              <w:rPr>
                <w:rFonts w:asciiTheme="minorHAnsi" w:hAnsiTheme="minorHAnsi" w:cstheme="minorHAnsi"/>
                <w:sz w:val="20"/>
                <w:szCs w:val="20"/>
              </w:rPr>
            </w:pPr>
          </w:p>
          <w:p w14:paraId="64EB29BD" w14:textId="77777777" w:rsidR="00221304" w:rsidRPr="00E37A6E" w:rsidRDefault="00221304" w:rsidP="00221304">
            <w:pPr>
              <w:rPr>
                <w:rFonts w:asciiTheme="minorHAnsi" w:hAnsiTheme="minorHAnsi" w:cstheme="minorHAnsi"/>
                <w:sz w:val="20"/>
                <w:szCs w:val="20"/>
              </w:rPr>
            </w:pPr>
          </w:p>
          <w:p w14:paraId="2CAD19F8" w14:textId="77777777" w:rsidR="00221304" w:rsidRPr="00E37A6E" w:rsidRDefault="00221304" w:rsidP="00221304">
            <w:pPr>
              <w:rPr>
                <w:rFonts w:asciiTheme="minorHAnsi" w:hAnsiTheme="minorHAnsi" w:cstheme="minorHAnsi"/>
                <w:sz w:val="20"/>
                <w:szCs w:val="20"/>
              </w:rPr>
            </w:pPr>
          </w:p>
          <w:p w14:paraId="73F5B8F2" w14:textId="77777777" w:rsidR="00221304" w:rsidRPr="00E37A6E" w:rsidRDefault="00221304" w:rsidP="00221304">
            <w:pPr>
              <w:pStyle w:val="TableParagraph"/>
              <w:ind w:left="0"/>
              <w:rPr>
                <w:rFonts w:asciiTheme="minorHAnsi" w:hAnsiTheme="minorHAnsi" w:cstheme="minorHAnsi"/>
                <w:sz w:val="20"/>
                <w:szCs w:val="20"/>
              </w:rPr>
            </w:pPr>
          </w:p>
        </w:tc>
        <w:tc>
          <w:tcPr>
            <w:tcW w:w="3600" w:type="dxa"/>
          </w:tcPr>
          <w:p w14:paraId="22ABE40A" w14:textId="4A45EA1D" w:rsidR="00221304" w:rsidRPr="00E37A6E" w:rsidRDefault="00221304" w:rsidP="00221304">
            <w:pPr>
              <w:pStyle w:val="TableParagraph"/>
              <w:ind w:left="0"/>
              <w:rPr>
                <w:rFonts w:asciiTheme="minorHAnsi" w:hAnsiTheme="minorHAnsi" w:cstheme="minorHAnsi"/>
                <w:color w:val="000000"/>
                <w:sz w:val="20"/>
                <w:szCs w:val="20"/>
              </w:rPr>
            </w:pPr>
            <w:r w:rsidRPr="00E37A6E">
              <w:rPr>
                <w:rFonts w:asciiTheme="minorHAnsi" w:hAnsiTheme="minorHAnsi" w:cstheme="minorHAnsi"/>
                <w:color w:val="000000"/>
                <w:sz w:val="20"/>
                <w:szCs w:val="20"/>
              </w:rPr>
              <w:lastRenderedPageBreak/>
              <w:t>Additional sport coach to deliver extra-curricular sessions during lunchtimes across KS2.</w:t>
            </w:r>
          </w:p>
          <w:p w14:paraId="773346CE" w14:textId="77777777" w:rsidR="00221304" w:rsidRPr="00E37A6E" w:rsidRDefault="00221304" w:rsidP="00221304">
            <w:pPr>
              <w:pStyle w:val="TableParagraph"/>
              <w:ind w:left="0"/>
              <w:rPr>
                <w:rFonts w:asciiTheme="minorHAnsi" w:hAnsiTheme="minorHAnsi" w:cstheme="minorHAnsi"/>
                <w:color w:val="000000"/>
                <w:sz w:val="20"/>
                <w:szCs w:val="20"/>
              </w:rPr>
            </w:pPr>
          </w:p>
          <w:p w14:paraId="4C69FA03" w14:textId="053038BD" w:rsidR="00221304" w:rsidRPr="00E37A6E" w:rsidRDefault="00221304" w:rsidP="00221304">
            <w:pPr>
              <w:pStyle w:val="TableParagraph"/>
              <w:ind w:left="0"/>
              <w:rPr>
                <w:rFonts w:asciiTheme="minorHAnsi" w:hAnsiTheme="minorHAnsi" w:cstheme="minorHAnsi"/>
                <w:color w:val="000000"/>
                <w:sz w:val="20"/>
                <w:szCs w:val="20"/>
              </w:rPr>
            </w:pPr>
            <w:r w:rsidRPr="00E37A6E">
              <w:rPr>
                <w:rFonts w:asciiTheme="minorHAnsi" w:hAnsiTheme="minorHAnsi" w:cstheme="minorHAnsi"/>
                <w:color w:val="000000"/>
                <w:sz w:val="20"/>
                <w:szCs w:val="20"/>
              </w:rPr>
              <w:t xml:space="preserve">Extra sporting equipment introduced and used daily at playtimes and lunchtimes to promote fitness and engagement throughout each year group. </w:t>
            </w:r>
          </w:p>
          <w:p w14:paraId="18A928F9" w14:textId="77777777" w:rsidR="00221304" w:rsidRPr="00E37A6E" w:rsidRDefault="00221304" w:rsidP="00221304">
            <w:pPr>
              <w:pStyle w:val="TableParagraph"/>
              <w:ind w:left="0"/>
              <w:rPr>
                <w:rFonts w:asciiTheme="minorHAnsi" w:hAnsiTheme="minorHAnsi" w:cstheme="minorHAnsi"/>
                <w:color w:val="000000"/>
                <w:sz w:val="20"/>
                <w:szCs w:val="20"/>
              </w:rPr>
            </w:pPr>
          </w:p>
          <w:p w14:paraId="2C9590CE" w14:textId="757FA4E3" w:rsidR="00221304" w:rsidRPr="00E37A6E" w:rsidRDefault="00221304" w:rsidP="00221304">
            <w:pPr>
              <w:pStyle w:val="TableParagraph"/>
              <w:ind w:left="0"/>
              <w:rPr>
                <w:rFonts w:asciiTheme="minorHAnsi" w:hAnsiTheme="minorHAnsi" w:cstheme="minorHAnsi"/>
                <w:color w:val="000000"/>
                <w:sz w:val="20"/>
                <w:szCs w:val="20"/>
              </w:rPr>
            </w:pPr>
            <w:r w:rsidRPr="00E37A6E">
              <w:rPr>
                <w:rFonts w:asciiTheme="minorHAnsi" w:hAnsiTheme="minorHAnsi" w:cstheme="minorHAnsi"/>
                <w:color w:val="000000"/>
                <w:sz w:val="20"/>
                <w:szCs w:val="20"/>
              </w:rPr>
              <w:t xml:space="preserve">Weekly yoga sessions provided for Y4, Y5, Y6 to support with fitness and well-being. </w:t>
            </w:r>
          </w:p>
          <w:p w14:paraId="3CE59B24" w14:textId="00633B06" w:rsidR="00221304" w:rsidRPr="00E37A6E" w:rsidRDefault="00221304" w:rsidP="00221304">
            <w:pPr>
              <w:pStyle w:val="TableParagraph"/>
              <w:ind w:left="0"/>
              <w:rPr>
                <w:rFonts w:asciiTheme="minorHAnsi" w:hAnsiTheme="minorHAnsi" w:cstheme="minorHAnsi"/>
                <w:color w:val="000000"/>
                <w:sz w:val="20"/>
                <w:szCs w:val="20"/>
              </w:rPr>
            </w:pPr>
          </w:p>
          <w:p w14:paraId="79DC02F5" w14:textId="23BEAD52" w:rsidR="00303A12" w:rsidRPr="00E37A6E" w:rsidRDefault="00303A12" w:rsidP="00221304">
            <w:pPr>
              <w:pStyle w:val="TableParagraph"/>
              <w:ind w:left="0"/>
              <w:rPr>
                <w:rFonts w:asciiTheme="minorHAnsi" w:hAnsiTheme="minorHAnsi" w:cstheme="minorHAnsi"/>
                <w:color w:val="000000"/>
                <w:sz w:val="20"/>
                <w:szCs w:val="20"/>
              </w:rPr>
            </w:pPr>
            <w:r w:rsidRPr="00E37A6E">
              <w:rPr>
                <w:rFonts w:asciiTheme="minorHAnsi" w:hAnsiTheme="minorHAnsi" w:cstheme="minorHAnsi"/>
                <w:color w:val="000000"/>
                <w:sz w:val="20"/>
                <w:szCs w:val="20"/>
              </w:rPr>
              <w:t xml:space="preserve">PE </w:t>
            </w:r>
            <w:proofErr w:type="gramStart"/>
            <w:r w:rsidRPr="00E37A6E">
              <w:rPr>
                <w:rFonts w:asciiTheme="minorHAnsi" w:hAnsiTheme="minorHAnsi" w:cstheme="minorHAnsi"/>
                <w:color w:val="000000"/>
                <w:sz w:val="20"/>
                <w:szCs w:val="20"/>
              </w:rPr>
              <w:t>lead</w:t>
            </w:r>
            <w:proofErr w:type="gramEnd"/>
            <w:r w:rsidRPr="00E37A6E">
              <w:rPr>
                <w:rFonts w:asciiTheme="minorHAnsi" w:hAnsiTheme="minorHAnsi" w:cstheme="minorHAnsi"/>
                <w:color w:val="000000"/>
                <w:sz w:val="20"/>
                <w:szCs w:val="20"/>
              </w:rPr>
              <w:t xml:space="preserve"> to provide links for parents to use to help improve the amount of physical exercise being completed outside of school. Introduce active calendar and use prizes for completed calendars as an incentive. </w:t>
            </w:r>
          </w:p>
          <w:p w14:paraId="213C1ED2" w14:textId="77777777" w:rsidR="00303A12" w:rsidRPr="00E37A6E" w:rsidRDefault="00303A12" w:rsidP="00221304">
            <w:pPr>
              <w:pStyle w:val="TableParagraph"/>
              <w:ind w:left="0"/>
              <w:rPr>
                <w:rFonts w:asciiTheme="minorHAnsi" w:hAnsiTheme="minorHAnsi" w:cstheme="minorHAnsi"/>
                <w:color w:val="000000"/>
                <w:sz w:val="20"/>
                <w:szCs w:val="20"/>
              </w:rPr>
            </w:pPr>
          </w:p>
          <w:p w14:paraId="1D785088" w14:textId="24A83839" w:rsidR="00221304" w:rsidRPr="00E37A6E" w:rsidRDefault="00221304" w:rsidP="00221304">
            <w:pPr>
              <w:pStyle w:val="TableParagraph"/>
              <w:ind w:left="0"/>
              <w:rPr>
                <w:rFonts w:asciiTheme="minorHAnsi" w:hAnsiTheme="minorHAnsi" w:cstheme="minorHAnsi"/>
                <w:color w:val="000000"/>
                <w:sz w:val="20"/>
                <w:szCs w:val="20"/>
              </w:rPr>
            </w:pPr>
            <w:r w:rsidRPr="00E37A6E">
              <w:rPr>
                <w:rFonts w:asciiTheme="minorHAnsi" w:hAnsiTheme="minorHAnsi" w:cstheme="minorHAnsi"/>
                <w:color w:val="000000"/>
                <w:sz w:val="20"/>
                <w:szCs w:val="20"/>
              </w:rPr>
              <w:t xml:space="preserve">All staff to focus on children who are least active and find out their interests. Provide short games or equipment that they would feel comfortable using. Train sports ambassadors to help with this. </w:t>
            </w:r>
          </w:p>
          <w:p w14:paraId="6481A073" w14:textId="5BF54008" w:rsidR="00221304" w:rsidRPr="00E37A6E" w:rsidRDefault="00221304" w:rsidP="00221304">
            <w:pPr>
              <w:pStyle w:val="TableParagraph"/>
              <w:ind w:left="0"/>
              <w:rPr>
                <w:rFonts w:asciiTheme="minorHAnsi" w:hAnsiTheme="minorHAnsi" w:cstheme="minorHAnsi"/>
                <w:color w:val="000000"/>
                <w:sz w:val="20"/>
                <w:szCs w:val="20"/>
              </w:rPr>
            </w:pPr>
          </w:p>
          <w:p w14:paraId="3540AF0F" w14:textId="271C8B2C" w:rsidR="00221304" w:rsidRPr="00E37A6E" w:rsidRDefault="00221304" w:rsidP="00221304">
            <w:pPr>
              <w:pStyle w:val="TableParagraph"/>
              <w:ind w:left="0"/>
              <w:rPr>
                <w:rFonts w:asciiTheme="minorHAnsi" w:hAnsiTheme="minorHAnsi" w:cstheme="minorHAnsi"/>
                <w:color w:val="000000"/>
                <w:sz w:val="20"/>
                <w:szCs w:val="20"/>
              </w:rPr>
            </w:pPr>
            <w:r w:rsidRPr="00E37A6E">
              <w:rPr>
                <w:rFonts w:asciiTheme="minorHAnsi" w:hAnsiTheme="minorHAnsi" w:cstheme="minorHAnsi"/>
                <w:color w:val="000000"/>
                <w:sz w:val="20"/>
                <w:szCs w:val="20"/>
              </w:rPr>
              <w:lastRenderedPageBreak/>
              <w:t xml:space="preserve">Provide staff with a range of activities that can be used across multiple lessons to increase the amount of physical exercise. Together as a staff, map out opportunities for physical exercise/activities throughout the school day in addition to PE lessons. </w:t>
            </w:r>
          </w:p>
          <w:p w14:paraId="0D13EF67" w14:textId="50D402C8" w:rsidR="00221304" w:rsidRPr="00E37A6E" w:rsidRDefault="00221304" w:rsidP="00221304">
            <w:pPr>
              <w:pStyle w:val="TableParagraph"/>
              <w:ind w:left="0"/>
              <w:rPr>
                <w:rFonts w:asciiTheme="minorHAnsi" w:hAnsiTheme="minorHAnsi" w:cstheme="minorHAnsi"/>
                <w:color w:val="000000"/>
                <w:sz w:val="20"/>
                <w:szCs w:val="20"/>
              </w:rPr>
            </w:pPr>
          </w:p>
          <w:p w14:paraId="707B8D9E" w14:textId="2A6FFA12" w:rsidR="00221304" w:rsidRPr="00E37A6E" w:rsidRDefault="00221304" w:rsidP="00221304">
            <w:pPr>
              <w:pStyle w:val="TableParagraph"/>
              <w:ind w:left="0"/>
              <w:rPr>
                <w:rFonts w:asciiTheme="minorHAnsi" w:hAnsiTheme="minorHAnsi" w:cstheme="minorHAnsi"/>
                <w:color w:val="000000"/>
                <w:sz w:val="20"/>
                <w:szCs w:val="20"/>
              </w:rPr>
            </w:pPr>
            <w:r w:rsidRPr="00E37A6E">
              <w:rPr>
                <w:rFonts w:asciiTheme="minorHAnsi" w:hAnsiTheme="minorHAnsi" w:cstheme="minorHAnsi"/>
                <w:color w:val="000000"/>
                <w:sz w:val="20"/>
                <w:szCs w:val="20"/>
              </w:rPr>
              <w:t xml:space="preserve">Share meaning of physical literacy with staff and discuss how we can support our children to become more physically literate. </w:t>
            </w:r>
          </w:p>
          <w:p w14:paraId="2116808D" w14:textId="77777777" w:rsidR="00221304" w:rsidRPr="00E37A6E" w:rsidRDefault="00221304" w:rsidP="00221304">
            <w:pPr>
              <w:pStyle w:val="TableParagraph"/>
              <w:ind w:left="0"/>
              <w:rPr>
                <w:rFonts w:asciiTheme="minorHAnsi" w:hAnsiTheme="minorHAnsi" w:cstheme="minorHAnsi"/>
                <w:color w:val="000000"/>
                <w:sz w:val="20"/>
                <w:szCs w:val="20"/>
              </w:rPr>
            </w:pPr>
          </w:p>
          <w:p w14:paraId="34C51320" w14:textId="57D73100" w:rsidR="00221304" w:rsidRPr="00E37A6E" w:rsidRDefault="00221304" w:rsidP="00221304">
            <w:pPr>
              <w:pStyle w:val="TableParagraph"/>
              <w:ind w:left="0"/>
              <w:rPr>
                <w:rFonts w:asciiTheme="minorHAnsi" w:hAnsiTheme="minorHAnsi" w:cstheme="minorHAnsi"/>
                <w:sz w:val="20"/>
                <w:szCs w:val="20"/>
              </w:rPr>
            </w:pPr>
            <w:r w:rsidRPr="00E37A6E">
              <w:rPr>
                <w:rFonts w:asciiTheme="minorHAnsi" w:hAnsiTheme="minorHAnsi" w:cstheme="minorHAnsi"/>
                <w:color w:val="000000"/>
                <w:sz w:val="20"/>
                <w:szCs w:val="20"/>
              </w:rPr>
              <w:t xml:space="preserve">Each class to select sports monitors whose role is to help to engage children in a range of sporting activities and games during play and lunch times. </w:t>
            </w:r>
          </w:p>
        </w:tc>
        <w:tc>
          <w:tcPr>
            <w:tcW w:w="1616" w:type="dxa"/>
          </w:tcPr>
          <w:p w14:paraId="3DEF7045" w14:textId="5057934A" w:rsidR="00221304" w:rsidRPr="00E37A6E" w:rsidRDefault="00221304" w:rsidP="00221304">
            <w:pPr>
              <w:pStyle w:val="TableParagraph"/>
              <w:spacing w:before="160"/>
              <w:ind w:left="0"/>
              <w:rPr>
                <w:rFonts w:asciiTheme="minorHAnsi" w:hAnsiTheme="minorHAnsi" w:cstheme="minorHAnsi"/>
                <w:color w:val="000000"/>
                <w:sz w:val="20"/>
                <w:szCs w:val="20"/>
              </w:rPr>
            </w:pPr>
            <w:r w:rsidRPr="00E37A6E">
              <w:rPr>
                <w:rFonts w:asciiTheme="minorHAnsi" w:hAnsiTheme="minorHAnsi" w:cstheme="minorHAnsi"/>
                <w:color w:val="000000"/>
                <w:sz w:val="20"/>
                <w:szCs w:val="20"/>
              </w:rPr>
              <w:lastRenderedPageBreak/>
              <w:t>Lunch</w:t>
            </w:r>
            <w:r w:rsidR="00592BDA">
              <w:rPr>
                <w:rFonts w:asciiTheme="minorHAnsi" w:hAnsiTheme="minorHAnsi" w:cstheme="minorHAnsi"/>
                <w:color w:val="000000"/>
                <w:sz w:val="20"/>
                <w:szCs w:val="20"/>
              </w:rPr>
              <w:t>-</w:t>
            </w:r>
            <w:r w:rsidRPr="00E37A6E">
              <w:rPr>
                <w:rFonts w:asciiTheme="minorHAnsi" w:hAnsiTheme="minorHAnsi" w:cstheme="minorHAnsi"/>
                <w:color w:val="000000"/>
                <w:sz w:val="20"/>
                <w:szCs w:val="20"/>
              </w:rPr>
              <w:t>time coach Liverpool FC Foundation - £</w:t>
            </w:r>
            <w:r w:rsidR="00303A12" w:rsidRPr="00E37A6E">
              <w:rPr>
                <w:rFonts w:asciiTheme="minorHAnsi" w:hAnsiTheme="minorHAnsi" w:cstheme="minorHAnsi"/>
                <w:color w:val="000000"/>
                <w:sz w:val="20"/>
                <w:szCs w:val="20"/>
              </w:rPr>
              <w:t>750</w:t>
            </w:r>
          </w:p>
          <w:p w14:paraId="25B2CE7A" w14:textId="77777777" w:rsidR="00221304" w:rsidRPr="00E37A6E" w:rsidRDefault="00221304" w:rsidP="00221304">
            <w:pPr>
              <w:pStyle w:val="TableParagraph"/>
              <w:spacing w:before="160"/>
              <w:ind w:left="0"/>
              <w:rPr>
                <w:rFonts w:asciiTheme="minorHAnsi" w:hAnsiTheme="minorHAnsi" w:cstheme="minorHAnsi"/>
                <w:color w:val="000000"/>
                <w:sz w:val="20"/>
                <w:szCs w:val="20"/>
              </w:rPr>
            </w:pPr>
          </w:p>
          <w:p w14:paraId="27EC9F71" w14:textId="77777777" w:rsidR="00221304" w:rsidRPr="00E37A6E" w:rsidRDefault="00221304" w:rsidP="00303A12">
            <w:pPr>
              <w:pStyle w:val="TableParagraph"/>
              <w:spacing w:before="160"/>
              <w:ind w:left="0"/>
              <w:rPr>
                <w:rFonts w:asciiTheme="minorHAnsi" w:hAnsiTheme="minorHAnsi" w:cstheme="minorHAnsi"/>
                <w:color w:val="000000"/>
                <w:sz w:val="20"/>
                <w:szCs w:val="20"/>
              </w:rPr>
            </w:pPr>
            <w:r w:rsidRPr="00E37A6E">
              <w:rPr>
                <w:rFonts w:asciiTheme="minorHAnsi" w:hAnsiTheme="minorHAnsi" w:cstheme="minorHAnsi"/>
                <w:color w:val="000000"/>
                <w:sz w:val="20"/>
                <w:szCs w:val="20"/>
              </w:rPr>
              <w:t>Yoga</w:t>
            </w:r>
            <w:r w:rsidR="00303A12" w:rsidRPr="00E37A6E">
              <w:rPr>
                <w:rFonts w:asciiTheme="minorHAnsi" w:hAnsiTheme="minorHAnsi" w:cstheme="minorHAnsi"/>
                <w:color w:val="000000"/>
                <w:sz w:val="20"/>
                <w:szCs w:val="20"/>
              </w:rPr>
              <w:t xml:space="preserve"> Bears </w:t>
            </w:r>
            <w:r w:rsidRPr="00E37A6E">
              <w:rPr>
                <w:rFonts w:asciiTheme="minorHAnsi" w:hAnsiTheme="minorHAnsi" w:cstheme="minorHAnsi"/>
                <w:color w:val="000000"/>
                <w:sz w:val="20"/>
                <w:szCs w:val="20"/>
              </w:rPr>
              <w:t>- £1</w:t>
            </w:r>
            <w:r w:rsidR="00303A12" w:rsidRPr="00E37A6E">
              <w:rPr>
                <w:rFonts w:asciiTheme="minorHAnsi" w:hAnsiTheme="minorHAnsi" w:cstheme="minorHAnsi"/>
                <w:color w:val="000000"/>
                <w:sz w:val="20"/>
                <w:szCs w:val="20"/>
              </w:rPr>
              <w:t>,</w:t>
            </w:r>
            <w:r w:rsidRPr="00E37A6E">
              <w:rPr>
                <w:rFonts w:asciiTheme="minorHAnsi" w:hAnsiTheme="minorHAnsi" w:cstheme="minorHAnsi"/>
                <w:color w:val="000000"/>
                <w:sz w:val="20"/>
                <w:szCs w:val="20"/>
              </w:rPr>
              <w:t>920</w:t>
            </w:r>
          </w:p>
          <w:p w14:paraId="155EEF74" w14:textId="77777777" w:rsidR="00303A12" w:rsidRPr="00E37A6E" w:rsidRDefault="00303A12" w:rsidP="00303A12">
            <w:pPr>
              <w:pStyle w:val="TableParagraph"/>
              <w:spacing w:before="160"/>
              <w:ind w:left="0"/>
              <w:rPr>
                <w:rFonts w:asciiTheme="minorHAnsi" w:hAnsiTheme="minorHAnsi" w:cstheme="minorHAnsi"/>
                <w:color w:val="000000"/>
                <w:sz w:val="20"/>
                <w:szCs w:val="20"/>
              </w:rPr>
            </w:pPr>
          </w:p>
          <w:p w14:paraId="1D16602E" w14:textId="12381CFC" w:rsidR="00303A12" w:rsidRPr="00E37A6E" w:rsidRDefault="00303A12" w:rsidP="00303A12">
            <w:pPr>
              <w:pStyle w:val="TableParagraph"/>
              <w:spacing w:before="160"/>
              <w:ind w:left="0"/>
              <w:rPr>
                <w:rFonts w:asciiTheme="minorHAnsi" w:hAnsiTheme="minorHAnsi" w:cstheme="minorHAnsi"/>
                <w:color w:val="000000"/>
                <w:sz w:val="20"/>
                <w:szCs w:val="20"/>
              </w:rPr>
            </w:pPr>
            <w:r w:rsidRPr="00E37A6E">
              <w:rPr>
                <w:rFonts w:asciiTheme="minorHAnsi" w:hAnsiTheme="minorHAnsi" w:cstheme="minorHAnsi"/>
                <w:color w:val="000000"/>
                <w:sz w:val="20"/>
                <w:szCs w:val="20"/>
              </w:rPr>
              <w:t>Active calendar prices - £</w:t>
            </w:r>
            <w:r w:rsidR="00E37A6E">
              <w:rPr>
                <w:rFonts w:asciiTheme="minorHAnsi" w:hAnsiTheme="minorHAnsi" w:cstheme="minorHAnsi"/>
                <w:color w:val="000000"/>
                <w:sz w:val="20"/>
                <w:szCs w:val="20"/>
              </w:rPr>
              <w:t>1</w:t>
            </w:r>
            <w:r w:rsidR="00AB4D76">
              <w:rPr>
                <w:rFonts w:asciiTheme="minorHAnsi" w:hAnsiTheme="minorHAnsi" w:cstheme="minorHAnsi"/>
                <w:color w:val="000000"/>
                <w:sz w:val="20"/>
                <w:szCs w:val="20"/>
              </w:rPr>
              <w:t>50</w:t>
            </w:r>
          </w:p>
          <w:p w14:paraId="559276D7" w14:textId="77777777" w:rsidR="00303A12" w:rsidRPr="00E37A6E" w:rsidRDefault="00303A12" w:rsidP="00303A12">
            <w:pPr>
              <w:pStyle w:val="TableParagraph"/>
              <w:spacing w:before="160"/>
              <w:ind w:left="0"/>
              <w:rPr>
                <w:rFonts w:asciiTheme="minorHAnsi" w:hAnsiTheme="minorHAnsi" w:cstheme="minorHAnsi"/>
                <w:color w:val="000000"/>
                <w:sz w:val="20"/>
                <w:szCs w:val="20"/>
              </w:rPr>
            </w:pPr>
          </w:p>
          <w:p w14:paraId="077B8C2B" w14:textId="1793309D" w:rsidR="00303A12" w:rsidRPr="00E37A6E" w:rsidRDefault="00303A12" w:rsidP="00303A12">
            <w:pPr>
              <w:pStyle w:val="TableParagraph"/>
              <w:spacing w:before="160"/>
              <w:ind w:left="0"/>
              <w:rPr>
                <w:rFonts w:asciiTheme="minorHAnsi" w:hAnsiTheme="minorHAnsi" w:cstheme="minorHAnsi"/>
                <w:sz w:val="20"/>
                <w:szCs w:val="20"/>
              </w:rPr>
            </w:pPr>
          </w:p>
        </w:tc>
        <w:tc>
          <w:tcPr>
            <w:tcW w:w="3307" w:type="dxa"/>
          </w:tcPr>
          <w:p w14:paraId="5CC0A9ED" w14:textId="69B06845" w:rsidR="00221304" w:rsidRPr="00E37A6E" w:rsidRDefault="00221304" w:rsidP="00221304">
            <w:pPr>
              <w:pStyle w:val="TableParagraph"/>
              <w:ind w:left="0"/>
              <w:rPr>
                <w:rFonts w:asciiTheme="minorHAnsi" w:hAnsiTheme="minorHAnsi" w:cstheme="minorHAnsi"/>
                <w:color w:val="000000"/>
                <w:sz w:val="20"/>
                <w:szCs w:val="20"/>
              </w:rPr>
            </w:pPr>
            <w:r w:rsidRPr="00E37A6E">
              <w:rPr>
                <w:rFonts w:asciiTheme="minorHAnsi" w:hAnsiTheme="minorHAnsi" w:cstheme="minorHAnsi"/>
                <w:color w:val="000000"/>
                <w:sz w:val="20"/>
                <w:szCs w:val="20"/>
              </w:rPr>
              <w:t xml:space="preserve">Continued increase of number of children participating within sporting activities through playtimes and lunchtimes. Increase in children’s confidence across a range of sports. Children are becoming much more aware of team work and showing good sportsmanship. </w:t>
            </w:r>
          </w:p>
          <w:p w14:paraId="6643CE40" w14:textId="77777777" w:rsidR="00221304" w:rsidRPr="00E37A6E" w:rsidRDefault="00221304" w:rsidP="00221304">
            <w:pPr>
              <w:pStyle w:val="TableParagraph"/>
              <w:ind w:left="0"/>
              <w:rPr>
                <w:rFonts w:asciiTheme="minorHAnsi" w:hAnsiTheme="minorHAnsi" w:cstheme="minorHAnsi"/>
                <w:color w:val="000000"/>
                <w:sz w:val="20"/>
                <w:szCs w:val="20"/>
              </w:rPr>
            </w:pPr>
          </w:p>
          <w:p w14:paraId="524C4F55" w14:textId="2F9D0412" w:rsidR="00221304" w:rsidRPr="00E37A6E" w:rsidRDefault="00221304" w:rsidP="00221304">
            <w:pPr>
              <w:pStyle w:val="TableParagraph"/>
              <w:ind w:left="0"/>
              <w:rPr>
                <w:rFonts w:asciiTheme="minorHAnsi" w:hAnsiTheme="minorHAnsi" w:cstheme="minorHAnsi"/>
                <w:color w:val="000000"/>
                <w:sz w:val="20"/>
                <w:szCs w:val="20"/>
              </w:rPr>
            </w:pPr>
            <w:r w:rsidRPr="00E37A6E">
              <w:rPr>
                <w:rFonts w:asciiTheme="minorHAnsi" w:hAnsiTheme="minorHAnsi" w:cstheme="minorHAnsi"/>
                <w:color w:val="000000"/>
                <w:sz w:val="20"/>
                <w:szCs w:val="20"/>
              </w:rPr>
              <w:t>Play-based activities encouraged during playtimes and lunchtimes and staff have noticed this having a positive impact for the children. Lunchtime staff actively involved which is helping to encourage less-confident children to participate in sporting activities.</w:t>
            </w:r>
          </w:p>
          <w:p w14:paraId="59560658" w14:textId="77777777" w:rsidR="00303A12" w:rsidRPr="00E37A6E" w:rsidRDefault="00303A12" w:rsidP="00221304">
            <w:pPr>
              <w:pStyle w:val="TableParagraph"/>
              <w:ind w:left="0"/>
              <w:rPr>
                <w:rFonts w:asciiTheme="minorHAnsi" w:hAnsiTheme="minorHAnsi" w:cstheme="minorHAnsi"/>
                <w:color w:val="000000"/>
                <w:sz w:val="20"/>
                <w:szCs w:val="20"/>
              </w:rPr>
            </w:pPr>
          </w:p>
          <w:p w14:paraId="71ADB4D8" w14:textId="77777777" w:rsidR="00221304" w:rsidRPr="00E37A6E" w:rsidRDefault="00221304" w:rsidP="00221304">
            <w:pPr>
              <w:pStyle w:val="TableParagraph"/>
              <w:ind w:left="0"/>
              <w:rPr>
                <w:rFonts w:asciiTheme="minorHAnsi" w:hAnsiTheme="minorHAnsi" w:cstheme="minorHAnsi"/>
                <w:color w:val="000000"/>
                <w:sz w:val="20"/>
                <w:szCs w:val="20"/>
              </w:rPr>
            </w:pPr>
            <w:r w:rsidRPr="00E37A6E">
              <w:rPr>
                <w:rFonts w:asciiTheme="minorHAnsi" w:hAnsiTheme="minorHAnsi" w:cstheme="minorHAnsi"/>
                <w:color w:val="000000"/>
                <w:sz w:val="20"/>
                <w:szCs w:val="20"/>
              </w:rPr>
              <w:t xml:space="preserve">Children are participating well in yoga sessions and are fully aware that this time is to be used to reflect, relax, stretch and work on self-goals. Introduced to Y4 and this is having a benefit for this year group. </w:t>
            </w:r>
          </w:p>
          <w:p w14:paraId="7EBFD620" w14:textId="77777777" w:rsidR="00303A12" w:rsidRPr="00E37A6E" w:rsidRDefault="00303A12" w:rsidP="00221304">
            <w:pPr>
              <w:pStyle w:val="TableParagraph"/>
              <w:ind w:left="0"/>
              <w:rPr>
                <w:rFonts w:asciiTheme="minorHAnsi" w:hAnsiTheme="minorHAnsi" w:cstheme="minorHAnsi"/>
                <w:color w:val="000000"/>
                <w:sz w:val="20"/>
                <w:szCs w:val="20"/>
              </w:rPr>
            </w:pPr>
          </w:p>
          <w:p w14:paraId="2C15744D" w14:textId="77777777" w:rsidR="00303A12" w:rsidRPr="00E37A6E" w:rsidRDefault="00303A12" w:rsidP="00221304">
            <w:pPr>
              <w:pStyle w:val="TableParagraph"/>
              <w:ind w:left="0"/>
              <w:rPr>
                <w:rFonts w:asciiTheme="minorHAnsi" w:hAnsiTheme="minorHAnsi" w:cstheme="minorHAnsi"/>
                <w:color w:val="000000"/>
                <w:sz w:val="20"/>
                <w:szCs w:val="20"/>
              </w:rPr>
            </w:pPr>
            <w:r w:rsidRPr="00E37A6E">
              <w:rPr>
                <w:rFonts w:asciiTheme="minorHAnsi" w:hAnsiTheme="minorHAnsi" w:cstheme="minorHAnsi"/>
                <w:color w:val="000000"/>
                <w:sz w:val="20"/>
                <w:szCs w:val="20"/>
              </w:rPr>
              <w:lastRenderedPageBreak/>
              <w:t>Sports ambassadors working well to encourage reluctant learners to join in with a range of activities.</w:t>
            </w:r>
          </w:p>
          <w:p w14:paraId="0C4DE0C1" w14:textId="77777777" w:rsidR="00303A12" w:rsidRPr="00E37A6E" w:rsidRDefault="00303A12" w:rsidP="00221304">
            <w:pPr>
              <w:pStyle w:val="TableParagraph"/>
              <w:ind w:left="0"/>
              <w:rPr>
                <w:rFonts w:asciiTheme="minorHAnsi" w:hAnsiTheme="minorHAnsi" w:cstheme="minorHAnsi"/>
                <w:color w:val="000000"/>
                <w:sz w:val="20"/>
                <w:szCs w:val="20"/>
              </w:rPr>
            </w:pPr>
          </w:p>
          <w:p w14:paraId="29BD036C" w14:textId="13B54451" w:rsidR="00303A12" w:rsidRPr="00E37A6E" w:rsidRDefault="00303A12" w:rsidP="00221304">
            <w:pPr>
              <w:pStyle w:val="TableParagraph"/>
              <w:ind w:left="0"/>
              <w:rPr>
                <w:rFonts w:asciiTheme="minorHAnsi" w:hAnsiTheme="minorHAnsi" w:cstheme="minorHAnsi"/>
                <w:sz w:val="20"/>
                <w:szCs w:val="20"/>
              </w:rPr>
            </w:pPr>
            <w:r w:rsidRPr="00E37A6E">
              <w:rPr>
                <w:rFonts w:asciiTheme="minorHAnsi" w:hAnsiTheme="minorHAnsi" w:cstheme="minorHAnsi"/>
                <w:color w:val="000000"/>
                <w:sz w:val="20"/>
                <w:szCs w:val="20"/>
              </w:rPr>
              <w:t xml:space="preserve">Staff are all promoting the important of being more physically literate. </w:t>
            </w:r>
          </w:p>
        </w:tc>
        <w:tc>
          <w:tcPr>
            <w:tcW w:w="3134" w:type="dxa"/>
          </w:tcPr>
          <w:p w14:paraId="56C16901" w14:textId="654E627A" w:rsidR="00221304" w:rsidRPr="00E37A6E" w:rsidRDefault="00221304" w:rsidP="00221304">
            <w:pPr>
              <w:pStyle w:val="TableParagraph"/>
              <w:ind w:left="0"/>
              <w:rPr>
                <w:rFonts w:asciiTheme="minorHAnsi" w:hAnsiTheme="minorHAnsi" w:cstheme="minorHAnsi"/>
                <w:sz w:val="20"/>
                <w:szCs w:val="20"/>
              </w:rPr>
            </w:pPr>
            <w:r w:rsidRPr="00E37A6E">
              <w:rPr>
                <w:rFonts w:asciiTheme="minorHAnsi" w:hAnsiTheme="minorHAnsi" w:cstheme="minorHAnsi"/>
                <w:sz w:val="20"/>
                <w:szCs w:val="20"/>
              </w:rPr>
              <w:lastRenderedPageBreak/>
              <w:t>Yoga to continue for Y</w:t>
            </w:r>
            <w:proofErr w:type="gramStart"/>
            <w:r w:rsidRPr="00E37A6E">
              <w:rPr>
                <w:rFonts w:asciiTheme="minorHAnsi" w:hAnsiTheme="minorHAnsi" w:cstheme="minorHAnsi"/>
                <w:sz w:val="20"/>
                <w:szCs w:val="20"/>
              </w:rPr>
              <w:t>4,Y</w:t>
            </w:r>
            <w:proofErr w:type="gramEnd"/>
            <w:r w:rsidRPr="00E37A6E">
              <w:rPr>
                <w:rFonts w:asciiTheme="minorHAnsi" w:hAnsiTheme="minorHAnsi" w:cstheme="minorHAnsi"/>
                <w:sz w:val="20"/>
                <w:szCs w:val="20"/>
              </w:rPr>
              <w:t>5 and Y6 for the year 2</w:t>
            </w:r>
            <w:r w:rsidR="00303A12" w:rsidRPr="00E37A6E">
              <w:rPr>
                <w:rFonts w:asciiTheme="minorHAnsi" w:hAnsiTheme="minorHAnsi" w:cstheme="minorHAnsi"/>
                <w:sz w:val="20"/>
                <w:szCs w:val="20"/>
              </w:rPr>
              <w:t>3/24</w:t>
            </w:r>
            <w:r w:rsidRPr="00E37A6E">
              <w:rPr>
                <w:rFonts w:asciiTheme="minorHAnsi" w:hAnsiTheme="minorHAnsi" w:cstheme="minorHAnsi"/>
                <w:sz w:val="20"/>
                <w:szCs w:val="20"/>
              </w:rPr>
              <w:t xml:space="preserve"> </w:t>
            </w:r>
            <w:r w:rsidRPr="00E37A6E">
              <w:rPr>
                <w:rFonts w:asciiTheme="minorHAnsi" w:hAnsiTheme="minorHAnsi" w:cstheme="minorHAnsi"/>
                <w:color w:val="000000"/>
                <w:sz w:val="20"/>
                <w:szCs w:val="20"/>
              </w:rPr>
              <w:t>to support with children’s mental health and well-being, allowing them this time to reflect, relax, stretch and set and work on self-goals</w:t>
            </w:r>
            <w:r w:rsidR="00303A12" w:rsidRPr="00E37A6E">
              <w:rPr>
                <w:rFonts w:asciiTheme="minorHAnsi" w:hAnsiTheme="minorHAnsi" w:cstheme="minorHAnsi"/>
                <w:color w:val="000000"/>
                <w:sz w:val="20"/>
                <w:szCs w:val="20"/>
              </w:rPr>
              <w:t xml:space="preserve"> and prepare for the week ahead. </w:t>
            </w:r>
          </w:p>
          <w:p w14:paraId="1F5E68D6" w14:textId="1F7512FA" w:rsidR="00221304" w:rsidRPr="00E37A6E" w:rsidRDefault="00221304" w:rsidP="00221304">
            <w:pPr>
              <w:pStyle w:val="TableParagraph"/>
              <w:ind w:left="0"/>
              <w:rPr>
                <w:rFonts w:asciiTheme="minorHAnsi" w:hAnsiTheme="minorHAnsi" w:cstheme="minorHAnsi"/>
                <w:color w:val="000000"/>
                <w:sz w:val="20"/>
                <w:szCs w:val="20"/>
              </w:rPr>
            </w:pPr>
            <w:r w:rsidRPr="00E37A6E">
              <w:rPr>
                <w:rFonts w:asciiTheme="minorHAnsi" w:hAnsiTheme="minorHAnsi" w:cstheme="minorHAnsi"/>
                <w:color w:val="000000"/>
                <w:sz w:val="20"/>
                <w:szCs w:val="20"/>
              </w:rPr>
              <w:t xml:space="preserve"> </w:t>
            </w:r>
          </w:p>
          <w:p w14:paraId="03E89FA7" w14:textId="77777777" w:rsidR="00221304" w:rsidRPr="00E37A6E" w:rsidRDefault="00221304" w:rsidP="00221304">
            <w:pPr>
              <w:pStyle w:val="TableParagraph"/>
              <w:ind w:left="0"/>
              <w:rPr>
                <w:rFonts w:asciiTheme="minorHAnsi" w:hAnsiTheme="minorHAnsi" w:cstheme="minorHAnsi"/>
                <w:color w:val="000000"/>
                <w:sz w:val="20"/>
                <w:szCs w:val="20"/>
              </w:rPr>
            </w:pPr>
          </w:p>
          <w:p w14:paraId="0040A860" w14:textId="0C77C774" w:rsidR="00221304" w:rsidRPr="00E37A6E" w:rsidRDefault="00303A12" w:rsidP="00221304">
            <w:pPr>
              <w:pStyle w:val="TableParagraph"/>
              <w:ind w:left="0"/>
              <w:rPr>
                <w:rFonts w:asciiTheme="minorHAnsi" w:hAnsiTheme="minorHAnsi" w:cstheme="minorHAnsi"/>
                <w:color w:val="000000"/>
                <w:sz w:val="20"/>
                <w:szCs w:val="20"/>
              </w:rPr>
            </w:pPr>
            <w:r w:rsidRPr="00E37A6E">
              <w:rPr>
                <w:rFonts w:asciiTheme="minorHAnsi" w:hAnsiTheme="minorHAnsi" w:cstheme="minorHAnsi"/>
                <w:color w:val="000000"/>
                <w:sz w:val="20"/>
                <w:szCs w:val="20"/>
              </w:rPr>
              <w:t xml:space="preserve">Continue to provide links for parents to encourage families to become more physically active outside of school. Continue to use prizes as incentives and begin to collect video evidence of completed activities to share during celebration </w:t>
            </w:r>
            <w:r w:rsidR="00E37A6E" w:rsidRPr="00E37A6E">
              <w:rPr>
                <w:rFonts w:asciiTheme="minorHAnsi" w:hAnsiTheme="minorHAnsi" w:cstheme="minorHAnsi"/>
                <w:color w:val="000000"/>
                <w:sz w:val="20"/>
                <w:szCs w:val="20"/>
              </w:rPr>
              <w:t>assembly</w:t>
            </w:r>
            <w:r w:rsidRPr="00E37A6E">
              <w:rPr>
                <w:rFonts w:asciiTheme="minorHAnsi" w:hAnsiTheme="minorHAnsi" w:cstheme="minorHAnsi"/>
                <w:color w:val="000000"/>
                <w:sz w:val="20"/>
                <w:szCs w:val="20"/>
              </w:rPr>
              <w:t xml:space="preserve">. This in turn will help to build the school profile of PE. </w:t>
            </w:r>
          </w:p>
          <w:p w14:paraId="173F2CEC" w14:textId="6DAB28C8" w:rsidR="00303A12" w:rsidRPr="00E37A6E" w:rsidRDefault="00303A12" w:rsidP="00221304">
            <w:pPr>
              <w:pStyle w:val="TableParagraph"/>
              <w:ind w:left="0"/>
              <w:rPr>
                <w:rFonts w:asciiTheme="minorHAnsi" w:hAnsiTheme="minorHAnsi" w:cstheme="minorHAnsi"/>
                <w:color w:val="000000"/>
                <w:sz w:val="20"/>
                <w:szCs w:val="20"/>
              </w:rPr>
            </w:pPr>
          </w:p>
          <w:p w14:paraId="5A4872B2" w14:textId="1C1DCA34" w:rsidR="00303A12" w:rsidRPr="00E37A6E" w:rsidRDefault="00303A12" w:rsidP="00221304">
            <w:pPr>
              <w:pStyle w:val="TableParagraph"/>
              <w:ind w:left="0"/>
              <w:rPr>
                <w:rFonts w:asciiTheme="minorHAnsi" w:hAnsiTheme="minorHAnsi" w:cstheme="minorHAnsi"/>
                <w:color w:val="000000"/>
                <w:sz w:val="20"/>
                <w:szCs w:val="20"/>
              </w:rPr>
            </w:pPr>
            <w:r w:rsidRPr="00E37A6E">
              <w:rPr>
                <w:rFonts w:asciiTheme="minorHAnsi" w:hAnsiTheme="minorHAnsi" w:cstheme="minorHAnsi"/>
                <w:color w:val="000000"/>
                <w:sz w:val="20"/>
                <w:szCs w:val="20"/>
              </w:rPr>
              <w:t xml:space="preserve">Work with sports ambassadors to see what has worked well and what should be improved at the beginning of Autumn term. Decide on timetable for different sporting activities for </w:t>
            </w:r>
            <w:r w:rsidRPr="00E37A6E">
              <w:rPr>
                <w:rFonts w:asciiTheme="minorHAnsi" w:hAnsiTheme="minorHAnsi" w:cstheme="minorHAnsi"/>
                <w:color w:val="000000"/>
                <w:sz w:val="20"/>
                <w:szCs w:val="20"/>
              </w:rPr>
              <w:lastRenderedPageBreak/>
              <w:t xml:space="preserve">yard. </w:t>
            </w:r>
          </w:p>
          <w:p w14:paraId="3DE2E28A" w14:textId="4419A412" w:rsidR="00303A12" w:rsidRPr="00E37A6E" w:rsidRDefault="00303A12" w:rsidP="00221304">
            <w:pPr>
              <w:pStyle w:val="TableParagraph"/>
              <w:ind w:left="0"/>
              <w:rPr>
                <w:rFonts w:asciiTheme="minorHAnsi" w:hAnsiTheme="minorHAnsi" w:cstheme="minorHAnsi"/>
                <w:color w:val="000000"/>
                <w:sz w:val="20"/>
                <w:szCs w:val="20"/>
              </w:rPr>
            </w:pPr>
          </w:p>
          <w:p w14:paraId="26B81B82" w14:textId="5D008FA1" w:rsidR="00303A12" w:rsidRPr="00E37A6E" w:rsidRDefault="00303A12" w:rsidP="00221304">
            <w:pPr>
              <w:pStyle w:val="TableParagraph"/>
              <w:ind w:left="0"/>
              <w:rPr>
                <w:rFonts w:asciiTheme="minorHAnsi" w:hAnsiTheme="minorHAnsi" w:cstheme="minorHAnsi"/>
                <w:color w:val="000000"/>
                <w:sz w:val="20"/>
                <w:szCs w:val="20"/>
              </w:rPr>
            </w:pPr>
            <w:r w:rsidRPr="00E37A6E">
              <w:rPr>
                <w:rFonts w:asciiTheme="minorHAnsi" w:hAnsiTheme="minorHAnsi" w:cstheme="minorHAnsi"/>
                <w:color w:val="000000"/>
                <w:sz w:val="20"/>
                <w:szCs w:val="20"/>
              </w:rPr>
              <w:t xml:space="preserve">Complete surrey with children to see what equipment they enjoyed using and what other equipment they would like to include. This will support the more reluctant children as they will be able to have their say in what they would like to use. </w:t>
            </w:r>
          </w:p>
          <w:p w14:paraId="7992E977" w14:textId="141377D0" w:rsidR="00303A12" w:rsidRPr="00E37A6E" w:rsidRDefault="00303A12" w:rsidP="00221304">
            <w:pPr>
              <w:pStyle w:val="TableParagraph"/>
              <w:ind w:left="0"/>
              <w:rPr>
                <w:rFonts w:asciiTheme="minorHAnsi" w:hAnsiTheme="minorHAnsi" w:cstheme="minorHAnsi"/>
                <w:color w:val="000000"/>
                <w:sz w:val="20"/>
                <w:szCs w:val="20"/>
              </w:rPr>
            </w:pPr>
          </w:p>
          <w:p w14:paraId="49E82A86" w14:textId="7D42F3B6" w:rsidR="00303A12" w:rsidRPr="00E37A6E" w:rsidRDefault="00303A12" w:rsidP="00221304">
            <w:pPr>
              <w:pStyle w:val="TableParagraph"/>
              <w:ind w:left="0"/>
              <w:rPr>
                <w:rFonts w:asciiTheme="minorHAnsi" w:hAnsiTheme="minorHAnsi" w:cstheme="minorHAnsi"/>
                <w:color w:val="000000"/>
                <w:sz w:val="20"/>
                <w:szCs w:val="20"/>
              </w:rPr>
            </w:pPr>
            <w:r w:rsidRPr="00E37A6E">
              <w:rPr>
                <w:rFonts w:asciiTheme="minorHAnsi" w:hAnsiTheme="minorHAnsi" w:cstheme="minorHAnsi"/>
                <w:color w:val="000000"/>
                <w:sz w:val="20"/>
                <w:szCs w:val="20"/>
              </w:rPr>
              <w:t xml:space="preserve">Continue to work with lunchtime supervisors for ways in which they can increase the amount of physical exercise at lunch times. </w:t>
            </w:r>
          </w:p>
          <w:p w14:paraId="40E44A27" w14:textId="77777777" w:rsidR="00303A12" w:rsidRPr="00E37A6E" w:rsidRDefault="00303A12" w:rsidP="00221304">
            <w:pPr>
              <w:pStyle w:val="TableParagraph"/>
              <w:ind w:left="0"/>
              <w:rPr>
                <w:rFonts w:asciiTheme="minorHAnsi" w:hAnsiTheme="minorHAnsi" w:cstheme="minorHAnsi"/>
                <w:color w:val="000000"/>
                <w:sz w:val="20"/>
                <w:szCs w:val="20"/>
              </w:rPr>
            </w:pPr>
          </w:p>
          <w:p w14:paraId="533909BE" w14:textId="4B882445" w:rsidR="00303A12" w:rsidRPr="00E37A6E" w:rsidRDefault="00303A12" w:rsidP="00221304">
            <w:pPr>
              <w:pStyle w:val="TableParagraph"/>
              <w:ind w:left="0"/>
              <w:rPr>
                <w:rFonts w:asciiTheme="minorHAnsi" w:hAnsiTheme="minorHAnsi" w:cstheme="minorHAnsi"/>
                <w:sz w:val="20"/>
                <w:szCs w:val="20"/>
              </w:rPr>
            </w:pPr>
          </w:p>
        </w:tc>
      </w:tr>
      <w:tr w:rsidR="000E0A50" w14:paraId="2A846F40" w14:textId="77777777">
        <w:trPr>
          <w:trHeight w:val="320"/>
        </w:trPr>
        <w:tc>
          <w:tcPr>
            <w:tcW w:w="12243" w:type="dxa"/>
            <w:gridSpan w:val="4"/>
            <w:vMerge w:val="restart"/>
          </w:tcPr>
          <w:p w14:paraId="49927F60" w14:textId="77777777" w:rsidR="000E0A50" w:rsidRDefault="00CF2A34">
            <w:pPr>
              <w:pStyle w:val="TableParagraph"/>
              <w:spacing w:before="41"/>
              <w:rPr>
                <w:sz w:val="24"/>
              </w:rPr>
            </w:pPr>
            <w:r>
              <w:rPr>
                <w:b/>
                <w:color w:val="00B9F2"/>
                <w:sz w:val="24"/>
              </w:rPr>
              <w:lastRenderedPageBreak/>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5"/>
                <w:sz w:val="24"/>
              </w:rPr>
              <w:t xml:space="preserve"> </w:t>
            </w:r>
            <w:r>
              <w:rPr>
                <w:color w:val="00B9F2"/>
                <w:sz w:val="24"/>
              </w:rPr>
              <w:t>profile</w:t>
            </w:r>
            <w:r>
              <w:rPr>
                <w:color w:val="00B9F2"/>
                <w:spacing w:val="-6"/>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6"/>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6"/>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pacing w:val="-2"/>
                <w:sz w:val="24"/>
              </w:rPr>
              <w:t>improvement</w:t>
            </w:r>
          </w:p>
        </w:tc>
        <w:tc>
          <w:tcPr>
            <w:tcW w:w="3134" w:type="dxa"/>
          </w:tcPr>
          <w:p w14:paraId="142D578D" w14:textId="77777777" w:rsidR="000E0A50" w:rsidRDefault="00CF2A34">
            <w:pPr>
              <w:pStyle w:val="TableParagraph"/>
              <w:spacing w:before="41"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2C660E2" w14:textId="77777777">
        <w:trPr>
          <w:trHeight w:val="320"/>
        </w:trPr>
        <w:tc>
          <w:tcPr>
            <w:tcW w:w="12243" w:type="dxa"/>
            <w:gridSpan w:val="4"/>
            <w:vMerge/>
            <w:tcBorders>
              <w:top w:val="nil"/>
            </w:tcBorders>
          </w:tcPr>
          <w:p w14:paraId="35ACB87A" w14:textId="77777777" w:rsidR="000E0A50" w:rsidRDefault="000E0A50">
            <w:pPr>
              <w:rPr>
                <w:sz w:val="2"/>
                <w:szCs w:val="2"/>
              </w:rPr>
            </w:pPr>
          </w:p>
        </w:tc>
        <w:tc>
          <w:tcPr>
            <w:tcW w:w="3134" w:type="dxa"/>
          </w:tcPr>
          <w:p w14:paraId="3E2DEC13" w14:textId="77777777" w:rsidR="000E0A50" w:rsidRDefault="00CF2A34">
            <w:pPr>
              <w:pStyle w:val="TableParagraph"/>
              <w:spacing w:before="45" w:line="255" w:lineRule="exact"/>
              <w:ind w:left="39"/>
              <w:rPr>
                <w:sz w:val="21"/>
              </w:rPr>
            </w:pPr>
            <w:r>
              <w:rPr>
                <w:sz w:val="21"/>
              </w:rPr>
              <w:t>%</w:t>
            </w:r>
          </w:p>
        </w:tc>
      </w:tr>
      <w:tr w:rsidR="000E0A50" w14:paraId="1812A5A6" w14:textId="77777777">
        <w:trPr>
          <w:trHeight w:val="405"/>
        </w:trPr>
        <w:tc>
          <w:tcPr>
            <w:tcW w:w="3720" w:type="dxa"/>
          </w:tcPr>
          <w:p w14:paraId="0F7F78A0" w14:textId="77777777" w:rsidR="000E0A50" w:rsidRDefault="00CF2A34">
            <w:pPr>
              <w:pStyle w:val="TableParagraph"/>
              <w:spacing w:before="41"/>
              <w:ind w:left="1541" w:right="1521"/>
              <w:jc w:val="center"/>
              <w:rPr>
                <w:b/>
                <w:sz w:val="24"/>
              </w:rPr>
            </w:pPr>
            <w:r>
              <w:rPr>
                <w:b/>
                <w:color w:val="231F20"/>
                <w:spacing w:val="-2"/>
                <w:sz w:val="24"/>
              </w:rPr>
              <w:t>Intent</w:t>
            </w:r>
          </w:p>
        </w:tc>
        <w:tc>
          <w:tcPr>
            <w:tcW w:w="5216" w:type="dxa"/>
            <w:gridSpan w:val="2"/>
          </w:tcPr>
          <w:p w14:paraId="28434049" w14:textId="77777777" w:rsidR="000E0A50" w:rsidRDefault="00CF2A34">
            <w:pPr>
              <w:pStyle w:val="TableParagraph"/>
              <w:spacing w:before="41"/>
              <w:ind w:left="1794" w:right="1774"/>
              <w:jc w:val="center"/>
              <w:rPr>
                <w:b/>
                <w:sz w:val="24"/>
              </w:rPr>
            </w:pPr>
            <w:r>
              <w:rPr>
                <w:b/>
                <w:color w:val="231F20"/>
                <w:spacing w:val="-2"/>
                <w:sz w:val="24"/>
              </w:rPr>
              <w:t>Implementation</w:t>
            </w:r>
          </w:p>
        </w:tc>
        <w:tc>
          <w:tcPr>
            <w:tcW w:w="3307" w:type="dxa"/>
          </w:tcPr>
          <w:p w14:paraId="3705F6CE" w14:textId="77777777" w:rsidR="000E0A50" w:rsidRDefault="00CF2A34">
            <w:pPr>
              <w:pStyle w:val="TableParagraph"/>
              <w:spacing w:before="41"/>
              <w:ind w:left="1294" w:right="1274"/>
              <w:jc w:val="center"/>
              <w:rPr>
                <w:b/>
                <w:sz w:val="24"/>
              </w:rPr>
            </w:pPr>
            <w:r>
              <w:rPr>
                <w:b/>
                <w:color w:val="231F20"/>
                <w:spacing w:val="-2"/>
                <w:sz w:val="24"/>
              </w:rPr>
              <w:t>Impact</w:t>
            </w:r>
          </w:p>
        </w:tc>
        <w:tc>
          <w:tcPr>
            <w:tcW w:w="3134" w:type="dxa"/>
          </w:tcPr>
          <w:p w14:paraId="7AD9FED8" w14:textId="77777777" w:rsidR="000E0A50" w:rsidRDefault="000E0A50">
            <w:pPr>
              <w:pStyle w:val="TableParagraph"/>
              <w:ind w:left="0"/>
              <w:rPr>
                <w:rFonts w:ascii="Times New Roman"/>
                <w:sz w:val="24"/>
              </w:rPr>
            </w:pPr>
          </w:p>
        </w:tc>
      </w:tr>
      <w:tr w:rsidR="000E0A50" w14:paraId="1D391FF8" w14:textId="77777777">
        <w:trPr>
          <w:trHeight w:val="1472"/>
        </w:trPr>
        <w:tc>
          <w:tcPr>
            <w:tcW w:w="3720" w:type="dxa"/>
          </w:tcPr>
          <w:p w14:paraId="1E698A7A" w14:textId="77777777" w:rsidR="000E0A50" w:rsidRDefault="00CF2A34">
            <w:pPr>
              <w:pStyle w:val="TableParagraph"/>
              <w:spacing w:before="46" w:line="235" w:lineRule="auto"/>
              <w:ind w:left="79" w:right="3"/>
              <w:rPr>
                <w:sz w:val="24"/>
              </w:rPr>
            </w:pPr>
            <w:r>
              <w:rPr>
                <w:color w:val="231F20"/>
                <w:sz w:val="24"/>
              </w:rPr>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14:paraId="51F23480" w14:textId="77777777" w:rsidR="000E0A50" w:rsidRDefault="00CF2A34">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53D4E598" w14:textId="77777777" w:rsidR="000E0A50" w:rsidRDefault="00CF2A34">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978E2EB" w14:textId="77777777" w:rsidR="000E0A50" w:rsidRDefault="00CF2A34">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1DA61E06" w14:textId="77777777" w:rsidR="000E0A50" w:rsidRDefault="00CF2A34">
            <w:pPr>
              <w:pStyle w:val="TableParagraph"/>
              <w:spacing w:before="46" w:line="235" w:lineRule="auto"/>
              <w:ind w:right="557"/>
              <w:rPr>
                <w:sz w:val="24"/>
              </w:rPr>
            </w:pPr>
            <w:r>
              <w:rPr>
                <w:color w:val="231F20"/>
                <w:spacing w:val="-2"/>
                <w:sz w:val="24"/>
              </w:rPr>
              <w:t>Funding allocated:</w:t>
            </w:r>
          </w:p>
        </w:tc>
        <w:tc>
          <w:tcPr>
            <w:tcW w:w="3307" w:type="dxa"/>
          </w:tcPr>
          <w:p w14:paraId="08DA9F0E" w14:textId="77777777" w:rsidR="000E0A50" w:rsidRDefault="00CF2A34">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they now do? What has </w:t>
            </w:r>
            <w:proofErr w:type="gramStart"/>
            <w:r>
              <w:rPr>
                <w:color w:val="231F20"/>
                <w:spacing w:val="-2"/>
                <w:sz w:val="24"/>
              </w:rPr>
              <w:t>changed?:</w:t>
            </w:r>
            <w:proofErr w:type="gramEnd"/>
          </w:p>
        </w:tc>
        <w:tc>
          <w:tcPr>
            <w:tcW w:w="3134" w:type="dxa"/>
          </w:tcPr>
          <w:p w14:paraId="46148B84" w14:textId="77777777" w:rsidR="000E0A50" w:rsidRDefault="00CF2A34">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451CD7" w:rsidRPr="00E37A6E" w14:paraId="749EEA5E" w14:textId="77777777">
        <w:trPr>
          <w:trHeight w:val="1690"/>
        </w:trPr>
        <w:tc>
          <w:tcPr>
            <w:tcW w:w="3720" w:type="dxa"/>
          </w:tcPr>
          <w:p w14:paraId="71FAA4EC" w14:textId="02EA6747" w:rsidR="00451CD7" w:rsidRPr="00E37A6E" w:rsidRDefault="00451CD7" w:rsidP="00451CD7">
            <w:pPr>
              <w:rPr>
                <w:rStyle w:val="normaltextrun"/>
                <w:rFonts w:asciiTheme="minorHAnsi" w:hAnsiTheme="minorHAnsi" w:cstheme="minorHAnsi"/>
                <w:sz w:val="20"/>
                <w:szCs w:val="20"/>
                <w:shd w:val="clear" w:color="auto" w:fill="FFFFFF"/>
              </w:rPr>
            </w:pPr>
            <w:r w:rsidRPr="00E37A6E">
              <w:rPr>
                <w:rStyle w:val="normaltextrun"/>
                <w:rFonts w:asciiTheme="minorHAnsi" w:hAnsiTheme="minorHAnsi" w:cstheme="minorHAnsi"/>
                <w:sz w:val="20"/>
                <w:szCs w:val="20"/>
                <w:shd w:val="clear" w:color="auto" w:fill="FFFFFF"/>
              </w:rPr>
              <w:t>Continue to develop engagement of sports and enhance skills during playtimes and lunchtimes to increase amount of physical activity children are participating in during the day. </w:t>
            </w:r>
          </w:p>
          <w:p w14:paraId="7588BBD2" w14:textId="199A6DDE" w:rsidR="00CF2A34" w:rsidRPr="00E37A6E" w:rsidRDefault="00CF2A34" w:rsidP="00451CD7">
            <w:pPr>
              <w:rPr>
                <w:rStyle w:val="normaltextrun"/>
                <w:rFonts w:asciiTheme="minorHAnsi" w:hAnsiTheme="minorHAnsi" w:cstheme="minorHAnsi"/>
                <w:sz w:val="20"/>
                <w:szCs w:val="20"/>
                <w:shd w:val="clear" w:color="auto" w:fill="FFFFFF"/>
              </w:rPr>
            </w:pPr>
          </w:p>
          <w:p w14:paraId="669E56F4" w14:textId="0DE04667" w:rsidR="00CF2A34" w:rsidRPr="00E37A6E" w:rsidRDefault="00CF2A34" w:rsidP="00451CD7">
            <w:pPr>
              <w:rPr>
                <w:rStyle w:val="normaltextrun"/>
                <w:rFonts w:asciiTheme="minorHAnsi" w:hAnsiTheme="minorHAnsi" w:cstheme="minorHAnsi"/>
                <w:sz w:val="20"/>
                <w:szCs w:val="20"/>
                <w:shd w:val="clear" w:color="auto" w:fill="FFFFFF"/>
              </w:rPr>
            </w:pPr>
            <w:r w:rsidRPr="00E37A6E">
              <w:rPr>
                <w:rStyle w:val="normaltextrun"/>
                <w:rFonts w:asciiTheme="minorHAnsi" w:hAnsiTheme="minorHAnsi" w:cstheme="minorHAnsi"/>
                <w:sz w:val="20"/>
                <w:szCs w:val="20"/>
                <w:shd w:val="clear" w:color="auto" w:fill="FFFFFF"/>
              </w:rPr>
              <w:t xml:space="preserve">Continue to work with staff and children to identify areas/subjects that we could include physical activities </w:t>
            </w:r>
            <w:proofErr w:type="gramStart"/>
            <w:r w:rsidRPr="00E37A6E">
              <w:rPr>
                <w:rStyle w:val="normaltextrun"/>
                <w:rFonts w:asciiTheme="minorHAnsi" w:hAnsiTheme="minorHAnsi" w:cstheme="minorHAnsi"/>
                <w:sz w:val="20"/>
                <w:szCs w:val="20"/>
                <w:shd w:val="clear" w:color="auto" w:fill="FFFFFF"/>
              </w:rPr>
              <w:t>e.g.</w:t>
            </w:r>
            <w:proofErr w:type="gramEnd"/>
            <w:r w:rsidRPr="00E37A6E">
              <w:rPr>
                <w:rStyle w:val="normaltextrun"/>
                <w:rFonts w:asciiTheme="minorHAnsi" w:hAnsiTheme="minorHAnsi" w:cstheme="minorHAnsi"/>
                <w:sz w:val="20"/>
                <w:szCs w:val="20"/>
                <w:shd w:val="clear" w:color="auto" w:fill="FFFFFF"/>
              </w:rPr>
              <w:t xml:space="preserve"> </w:t>
            </w:r>
            <w:proofErr w:type="spellStart"/>
            <w:r w:rsidRPr="00E37A6E">
              <w:rPr>
                <w:rStyle w:val="normaltextrun"/>
                <w:rFonts w:asciiTheme="minorHAnsi" w:hAnsiTheme="minorHAnsi" w:cstheme="minorHAnsi"/>
                <w:sz w:val="20"/>
                <w:szCs w:val="20"/>
                <w:shd w:val="clear" w:color="auto" w:fill="FFFFFF"/>
              </w:rPr>
              <w:t>maths</w:t>
            </w:r>
            <w:proofErr w:type="spellEnd"/>
            <w:r w:rsidRPr="00E37A6E">
              <w:rPr>
                <w:rStyle w:val="normaltextrun"/>
                <w:rFonts w:asciiTheme="minorHAnsi" w:hAnsiTheme="minorHAnsi" w:cstheme="minorHAnsi"/>
                <w:sz w:val="20"/>
                <w:szCs w:val="20"/>
                <w:shd w:val="clear" w:color="auto" w:fill="FFFFFF"/>
              </w:rPr>
              <w:t xml:space="preserve"> movement breaks.</w:t>
            </w:r>
          </w:p>
          <w:p w14:paraId="6FF9A379" w14:textId="570152CA" w:rsidR="00CF2A34" w:rsidRPr="00E37A6E" w:rsidRDefault="00CF2A34" w:rsidP="00451CD7">
            <w:pPr>
              <w:rPr>
                <w:rStyle w:val="normaltextrun"/>
                <w:rFonts w:asciiTheme="minorHAnsi" w:hAnsiTheme="minorHAnsi" w:cstheme="minorHAnsi"/>
                <w:sz w:val="20"/>
                <w:szCs w:val="20"/>
                <w:shd w:val="clear" w:color="auto" w:fill="FFFFFF"/>
              </w:rPr>
            </w:pPr>
          </w:p>
          <w:p w14:paraId="68D1F6B5" w14:textId="693B4A0D" w:rsidR="00CF2A34" w:rsidRPr="00E37A6E" w:rsidRDefault="00CF2A34" w:rsidP="00451CD7">
            <w:pPr>
              <w:rPr>
                <w:rStyle w:val="normaltextrun"/>
                <w:rFonts w:asciiTheme="minorHAnsi" w:hAnsiTheme="minorHAnsi" w:cstheme="minorHAnsi"/>
                <w:sz w:val="20"/>
                <w:szCs w:val="20"/>
                <w:shd w:val="clear" w:color="auto" w:fill="FFFFFF"/>
              </w:rPr>
            </w:pPr>
            <w:r w:rsidRPr="00E37A6E">
              <w:rPr>
                <w:rStyle w:val="normaltextrun"/>
                <w:rFonts w:asciiTheme="minorHAnsi" w:hAnsiTheme="minorHAnsi" w:cstheme="minorHAnsi"/>
                <w:sz w:val="20"/>
                <w:szCs w:val="20"/>
                <w:shd w:val="clear" w:color="auto" w:fill="FFFFFF"/>
              </w:rPr>
              <w:t>Share with children the importance and health benefits of being actively fit and healthy through PSHE and PE lessons.</w:t>
            </w:r>
          </w:p>
          <w:p w14:paraId="3795D34B" w14:textId="77777777" w:rsidR="00451CD7" w:rsidRPr="00E37A6E" w:rsidRDefault="00451CD7" w:rsidP="00451CD7">
            <w:pPr>
              <w:rPr>
                <w:rFonts w:asciiTheme="minorHAnsi" w:hAnsiTheme="minorHAnsi" w:cstheme="minorHAnsi"/>
                <w:sz w:val="20"/>
                <w:szCs w:val="20"/>
              </w:rPr>
            </w:pPr>
          </w:p>
          <w:p w14:paraId="09D7AAE8" w14:textId="42F619DE" w:rsidR="00451CD7" w:rsidRPr="00E37A6E" w:rsidRDefault="00CF2A34" w:rsidP="00451CD7">
            <w:pPr>
              <w:rPr>
                <w:rFonts w:asciiTheme="minorHAnsi" w:hAnsiTheme="minorHAnsi" w:cstheme="minorHAnsi"/>
                <w:sz w:val="20"/>
                <w:szCs w:val="20"/>
              </w:rPr>
            </w:pPr>
            <w:r w:rsidRPr="00E37A6E">
              <w:rPr>
                <w:rFonts w:asciiTheme="minorHAnsi" w:hAnsiTheme="minorHAnsi" w:cstheme="minorHAnsi"/>
                <w:sz w:val="20"/>
                <w:szCs w:val="20"/>
              </w:rPr>
              <w:t xml:space="preserve">Work with sports leaders in each class </w:t>
            </w:r>
            <w:r w:rsidR="00451CD7" w:rsidRPr="00E37A6E">
              <w:rPr>
                <w:rFonts w:asciiTheme="minorHAnsi" w:hAnsiTheme="minorHAnsi" w:cstheme="minorHAnsi"/>
                <w:sz w:val="20"/>
                <w:szCs w:val="20"/>
              </w:rPr>
              <w:t xml:space="preserve">to </w:t>
            </w:r>
            <w:r w:rsidR="00451CD7" w:rsidRPr="00E37A6E">
              <w:rPr>
                <w:rFonts w:asciiTheme="minorHAnsi" w:hAnsiTheme="minorHAnsi" w:cstheme="minorHAnsi"/>
                <w:sz w:val="20"/>
                <w:szCs w:val="20"/>
              </w:rPr>
              <w:lastRenderedPageBreak/>
              <w:t>develop their leadership skills, independence and participation with the focus on confidence in a range of sports both in KS1 and KS2.</w:t>
            </w:r>
          </w:p>
          <w:p w14:paraId="31C444C6" w14:textId="77777777" w:rsidR="00451CD7" w:rsidRPr="00E37A6E" w:rsidRDefault="00451CD7" w:rsidP="00451CD7">
            <w:pPr>
              <w:rPr>
                <w:rFonts w:asciiTheme="minorHAnsi" w:hAnsiTheme="minorHAnsi" w:cstheme="minorHAnsi"/>
                <w:sz w:val="20"/>
                <w:szCs w:val="20"/>
              </w:rPr>
            </w:pPr>
          </w:p>
          <w:p w14:paraId="7BB6EE1E" w14:textId="7D07B053" w:rsidR="00451CD7" w:rsidRPr="00E37A6E" w:rsidRDefault="00CF2A34" w:rsidP="00451CD7">
            <w:pPr>
              <w:rPr>
                <w:rFonts w:asciiTheme="minorHAnsi" w:hAnsiTheme="minorHAnsi" w:cstheme="minorHAnsi"/>
                <w:sz w:val="20"/>
                <w:szCs w:val="20"/>
              </w:rPr>
            </w:pPr>
            <w:r w:rsidRPr="00E37A6E">
              <w:rPr>
                <w:rFonts w:asciiTheme="minorHAnsi" w:hAnsiTheme="minorHAnsi" w:cstheme="minorHAnsi"/>
                <w:sz w:val="20"/>
                <w:szCs w:val="20"/>
              </w:rPr>
              <w:t>Share sporting achievements within weekly assembly.</w:t>
            </w:r>
          </w:p>
          <w:p w14:paraId="4C88100B" w14:textId="1ADC4B1E" w:rsidR="00CF2A34" w:rsidRPr="00E37A6E" w:rsidRDefault="00CF2A34" w:rsidP="00451CD7">
            <w:pPr>
              <w:rPr>
                <w:rFonts w:asciiTheme="minorHAnsi" w:hAnsiTheme="minorHAnsi" w:cstheme="minorHAnsi"/>
                <w:sz w:val="20"/>
                <w:szCs w:val="20"/>
              </w:rPr>
            </w:pPr>
          </w:p>
          <w:p w14:paraId="103A7E91" w14:textId="08B169B3" w:rsidR="00CF2A34" w:rsidRPr="00E37A6E" w:rsidRDefault="00CF2A34" w:rsidP="00451CD7">
            <w:pPr>
              <w:rPr>
                <w:rFonts w:asciiTheme="minorHAnsi" w:hAnsiTheme="minorHAnsi" w:cstheme="minorHAnsi"/>
                <w:sz w:val="20"/>
                <w:szCs w:val="20"/>
              </w:rPr>
            </w:pPr>
            <w:r w:rsidRPr="00E37A6E">
              <w:rPr>
                <w:rFonts w:asciiTheme="minorHAnsi" w:hAnsiTheme="minorHAnsi" w:cstheme="minorHAnsi"/>
                <w:sz w:val="20"/>
                <w:szCs w:val="20"/>
              </w:rPr>
              <w:t>Introduce active planner to encourage participate in sports and raise school profile outside of the classroom.</w:t>
            </w:r>
          </w:p>
          <w:p w14:paraId="338C3ED7" w14:textId="77777777" w:rsidR="00451CD7" w:rsidRPr="00E37A6E" w:rsidRDefault="00451CD7" w:rsidP="00451CD7">
            <w:pPr>
              <w:pStyle w:val="TableParagraph"/>
              <w:ind w:left="0"/>
              <w:rPr>
                <w:rFonts w:asciiTheme="minorHAnsi" w:hAnsiTheme="minorHAnsi" w:cstheme="minorHAnsi"/>
                <w:sz w:val="20"/>
                <w:szCs w:val="20"/>
              </w:rPr>
            </w:pPr>
          </w:p>
        </w:tc>
        <w:tc>
          <w:tcPr>
            <w:tcW w:w="3600" w:type="dxa"/>
          </w:tcPr>
          <w:p w14:paraId="33D9FA32" w14:textId="4DBE1266" w:rsidR="00451CD7" w:rsidRPr="00E37A6E" w:rsidRDefault="00451CD7" w:rsidP="00451CD7">
            <w:pPr>
              <w:pStyle w:val="TableParagraph"/>
              <w:ind w:left="0"/>
              <w:rPr>
                <w:rFonts w:asciiTheme="minorHAnsi" w:hAnsiTheme="minorHAnsi" w:cstheme="minorHAnsi"/>
                <w:sz w:val="20"/>
                <w:szCs w:val="20"/>
              </w:rPr>
            </w:pPr>
            <w:r w:rsidRPr="00E37A6E">
              <w:rPr>
                <w:rFonts w:asciiTheme="minorHAnsi" w:hAnsiTheme="minorHAnsi" w:cstheme="minorHAnsi"/>
                <w:sz w:val="20"/>
                <w:szCs w:val="20"/>
              </w:rPr>
              <w:lastRenderedPageBreak/>
              <w:t xml:space="preserve">Promote love of sports during playtimes and lunchtimes through use of equipment and competitive games being introduced. </w:t>
            </w:r>
          </w:p>
          <w:p w14:paraId="7606ACBE" w14:textId="77777777" w:rsidR="00CF2A34" w:rsidRPr="00E37A6E" w:rsidRDefault="00CF2A34" w:rsidP="00451CD7">
            <w:pPr>
              <w:pStyle w:val="TableParagraph"/>
              <w:ind w:left="0"/>
              <w:rPr>
                <w:rFonts w:asciiTheme="minorHAnsi" w:hAnsiTheme="minorHAnsi" w:cstheme="minorHAnsi"/>
                <w:color w:val="FF0000"/>
                <w:sz w:val="20"/>
                <w:szCs w:val="20"/>
              </w:rPr>
            </w:pPr>
          </w:p>
          <w:p w14:paraId="210730BA" w14:textId="6F890160" w:rsidR="00451CD7" w:rsidRPr="00E37A6E" w:rsidRDefault="00451CD7" w:rsidP="00451CD7">
            <w:pPr>
              <w:pStyle w:val="TableParagraph"/>
              <w:ind w:left="0"/>
              <w:rPr>
                <w:rFonts w:asciiTheme="minorHAnsi" w:hAnsiTheme="minorHAnsi" w:cstheme="minorHAnsi"/>
                <w:sz w:val="20"/>
                <w:szCs w:val="20"/>
              </w:rPr>
            </w:pPr>
            <w:r w:rsidRPr="00E37A6E">
              <w:rPr>
                <w:rFonts w:asciiTheme="minorHAnsi" w:hAnsiTheme="minorHAnsi" w:cstheme="minorHAnsi"/>
                <w:sz w:val="20"/>
                <w:szCs w:val="20"/>
              </w:rPr>
              <w:t xml:space="preserve">Class teachers and lunchtime supervisors take an active role in promoting sports. </w:t>
            </w:r>
          </w:p>
          <w:p w14:paraId="2BE50CCA" w14:textId="77777777" w:rsidR="00451CD7" w:rsidRPr="00E37A6E" w:rsidRDefault="00451CD7" w:rsidP="00451CD7">
            <w:pPr>
              <w:pStyle w:val="TableParagraph"/>
              <w:ind w:left="0"/>
              <w:rPr>
                <w:rFonts w:asciiTheme="minorHAnsi" w:hAnsiTheme="minorHAnsi" w:cstheme="minorHAnsi"/>
                <w:color w:val="FF0000"/>
                <w:sz w:val="20"/>
                <w:szCs w:val="20"/>
              </w:rPr>
            </w:pPr>
          </w:p>
          <w:p w14:paraId="0D286439" w14:textId="791DF260" w:rsidR="00451CD7" w:rsidRPr="00E37A6E" w:rsidRDefault="00451CD7" w:rsidP="00451CD7">
            <w:pPr>
              <w:pStyle w:val="TableParagraph"/>
              <w:ind w:left="0"/>
              <w:rPr>
                <w:rFonts w:asciiTheme="minorHAnsi" w:hAnsiTheme="minorHAnsi" w:cstheme="minorHAnsi"/>
                <w:sz w:val="20"/>
                <w:szCs w:val="20"/>
              </w:rPr>
            </w:pPr>
            <w:r w:rsidRPr="00E37A6E">
              <w:rPr>
                <w:rFonts w:asciiTheme="minorHAnsi" w:hAnsiTheme="minorHAnsi" w:cstheme="minorHAnsi"/>
                <w:sz w:val="20"/>
                <w:szCs w:val="20"/>
              </w:rPr>
              <w:t xml:space="preserve">Provide each class with sporting equipment to use during play and lunchtimes. Each class have sports monitors to ensure equipment is updated, replaced and take an active role in encouraging their class friends to participate in sporting activities throughout the day. Sports monitors are to help promote the love of sports throughout the school. </w:t>
            </w:r>
          </w:p>
          <w:p w14:paraId="61999315" w14:textId="77777777" w:rsidR="00451CD7" w:rsidRPr="00E37A6E" w:rsidRDefault="00451CD7" w:rsidP="00451CD7">
            <w:pPr>
              <w:pStyle w:val="TableParagraph"/>
              <w:ind w:left="0"/>
              <w:rPr>
                <w:rFonts w:asciiTheme="minorHAnsi" w:hAnsiTheme="minorHAnsi" w:cstheme="minorHAnsi"/>
                <w:color w:val="FF0000"/>
                <w:sz w:val="20"/>
                <w:szCs w:val="20"/>
              </w:rPr>
            </w:pPr>
          </w:p>
          <w:p w14:paraId="5BAC6531" w14:textId="0CE848BC" w:rsidR="00451CD7" w:rsidRPr="00E37A6E" w:rsidRDefault="00451CD7" w:rsidP="00451CD7">
            <w:pPr>
              <w:pStyle w:val="TableParagraph"/>
              <w:ind w:left="0"/>
              <w:rPr>
                <w:rFonts w:asciiTheme="minorHAnsi" w:hAnsiTheme="minorHAnsi" w:cstheme="minorHAnsi"/>
                <w:sz w:val="20"/>
                <w:szCs w:val="20"/>
              </w:rPr>
            </w:pPr>
            <w:r w:rsidRPr="00E37A6E">
              <w:rPr>
                <w:rFonts w:asciiTheme="minorHAnsi" w:hAnsiTheme="minorHAnsi" w:cstheme="minorHAnsi"/>
                <w:sz w:val="20"/>
                <w:szCs w:val="20"/>
              </w:rPr>
              <w:t>Sports monitors led by class teacher.</w:t>
            </w:r>
          </w:p>
          <w:p w14:paraId="7FB2FD76" w14:textId="77777777" w:rsidR="00451CD7" w:rsidRPr="00E37A6E" w:rsidRDefault="00451CD7" w:rsidP="00451CD7">
            <w:pPr>
              <w:pStyle w:val="TableParagraph"/>
              <w:ind w:left="0"/>
              <w:rPr>
                <w:rFonts w:asciiTheme="minorHAnsi" w:hAnsiTheme="minorHAnsi" w:cstheme="minorHAnsi"/>
                <w:sz w:val="20"/>
                <w:szCs w:val="20"/>
              </w:rPr>
            </w:pPr>
          </w:p>
          <w:p w14:paraId="02EAA2B8" w14:textId="77777777" w:rsidR="00451CD7" w:rsidRPr="00E37A6E" w:rsidRDefault="00451CD7" w:rsidP="00451CD7">
            <w:pPr>
              <w:pStyle w:val="TableParagraph"/>
              <w:ind w:left="0"/>
              <w:rPr>
                <w:rFonts w:asciiTheme="minorHAnsi" w:hAnsiTheme="minorHAnsi" w:cstheme="minorHAnsi"/>
                <w:sz w:val="20"/>
                <w:szCs w:val="20"/>
              </w:rPr>
            </w:pPr>
            <w:r w:rsidRPr="00E37A6E">
              <w:rPr>
                <w:rFonts w:asciiTheme="minorHAnsi" w:hAnsiTheme="minorHAnsi" w:cstheme="minorHAnsi"/>
                <w:sz w:val="20"/>
                <w:szCs w:val="20"/>
              </w:rPr>
              <w:t xml:space="preserve"> Provide parents and families with links/resources to promote the importance of staying fit and healthy at home and the importance of regular</w:t>
            </w:r>
            <w:r w:rsidR="00CF2A34" w:rsidRPr="00E37A6E">
              <w:rPr>
                <w:rFonts w:asciiTheme="minorHAnsi" w:hAnsiTheme="minorHAnsi" w:cstheme="minorHAnsi"/>
                <w:sz w:val="20"/>
                <w:szCs w:val="20"/>
              </w:rPr>
              <w:t xml:space="preserve"> exercise</w:t>
            </w:r>
          </w:p>
          <w:p w14:paraId="52AD1596" w14:textId="77777777" w:rsidR="00CF2A34" w:rsidRPr="00E37A6E" w:rsidRDefault="00CF2A34" w:rsidP="00451CD7">
            <w:pPr>
              <w:pStyle w:val="TableParagraph"/>
              <w:ind w:left="0"/>
              <w:rPr>
                <w:rFonts w:asciiTheme="minorHAnsi" w:hAnsiTheme="minorHAnsi" w:cstheme="minorHAnsi"/>
                <w:sz w:val="20"/>
                <w:szCs w:val="20"/>
              </w:rPr>
            </w:pPr>
          </w:p>
          <w:p w14:paraId="35DDE995" w14:textId="55BCC231" w:rsidR="00CF2A34" w:rsidRPr="00E37A6E" w:rsidRDefault="00CF2A34" w:rsidP="00451CD7">
            <w:pPr>
              <w:pStyle w:val="TableParagraph"/>
              <w:ind w:left="0"/>
              <w:rPr>
                <w:rFonts w:asciiTheme="minorHAnsi" w:hAnsiTheme="minorHAnsi" w:cstheme="minorHAnsi"/>
                <w:sz w:val="20"/>
                <w:szCs w:val="20"/>
              </w:rPr>
            </w:pPr>
            <w:r w:rsidRPr="00E37A6E">
              <w:rPr>
                <w:rFonts w:asciiTheme="minorHAnsi" w:hAnsiTheme="minorHAnsi" w:cstheme="minorHAnsi"/>
                <w:sz w:val="20"/>
                <w:szCs w:val="20"/>
              </w:rPr>
              <w:t xml:space="preserve">Work alongside PSHE leads to find opportunities to share importance of being fit and healthy outside of school and promote this so that it continues after children have left school. </w:t>
            </w:r>
          </w:p>
          <w:p w14:paraId="4572C03F" w14:textId="5E4600AF" w:rsidR="00CF2A34" w:rsidRPr="00E37A6E" w:rsidRDefault="00CF2A34" w:rsidP="00451CD7">
            <w:pPr>
              <w:pStyle w:val="TableParagraph"/>
              <w:ind w:left="0"/>
              <w:rPr>
                <w:rFonts w:asciiTheme="minorHAnsi" w:hAnsiTheme="minorHAnsi" w:cstheme="minorHAnsi"/>
                <w:sz w:val="20"/>
                <w:szCs w:val="20"/>
              </w:rPr>
            </w:pPr>
          </w:p>
          <w:p w14:paraId="3E952492" w14:textId="24EFF617" w:rsidR="00CF2A34" w:rsidRPr="00E37A6E" w:rsidRDefault="00CF2A34" w:rsidP="00451CD7">
            <w:pPr>
              <w:pStyle w:val="TableParagraph"/>
              <w:ind w:left="0"/>
              <w:rPr>
                <w:rFonts w:asciiTheme="minorHAnsi" w:hAnsiTheme="minorHAnsi" w:cstheme="minorHAnsi"/>
                <w:sz w:val="20"/>
                <w:szCs w:val="20"/>
              </w:rPr>
            </w:pPr>
            <w:r w:rsidRPr="00E37A6E">
              <w:rPr>
                <w:rFonts w:asciiTheme="minorHAnsi" w:hAnsiTheme="minorHAnsi" w:cstheme="minorHAnsi"/>
                <w:sz w:val="20"/>
                <w:szCs w:val="20"/>
              </w:rPr>
              <w:t xml:space="preserve">Share achievements during whole school assembly to encourage active participation. </w:t>
            </w:r>
          </w:p>
          <w:p w14:paraId="4F055824" w14:textId="1B132D07" w:rsidR="00CF2A34" w:rsidRPr="00E37A6E" w:rsidRDefault="00CF2A34" w:rsidP="00451CD7">
            <w:pPr>
              <w:pStyle w:val="TableParagraph"/>
              <w:ind w:left="0"/>
              <w:rPr>
                <w:rFonts w:asciiTheme="minorHAnsi" w:hAnsiTheme="minorHAnsi" w:cstheme="minorHAnsi"/>
                <w:sz w:val="20"/>
                <w:szCs w:val="20"/>
              </w:rPr>
            </w:pPr>
          </w:p>
          <w:p w14:paraId="49B3381D" w14:textId="4417B288" w:rsidR="00CF2A34" w:rsidRPr="00E37A6E" w:rsidRDefault="00CF2A34" w:rsidP="00451CD7">
            <w:pPr>
              <w:pStyle w:val="TableParagraph"/>
              <w:ind w:left="0"/>
              <w:rPr>
                <w:rFonts w:asciiTheme="minorHAnsi" w:hAnsiTheme="minorHAnsi" w:cstheme="minorHAnsi"/>
                <w:sz w:val="20"/>
                <w:szCs w:val="20"/>
              </w:rPr>
            </w:pPr>
            <w:r w:rsidRPr="00E37A6E">
              <w:rPr>
                <w:rFonts w:asciiTheme="minorHAnsi" w:hAnsiTheme="minorHAnsi" w:cstheme="minorHAnsi"/>
                <w:sz w:val="20"/>
                <w:szCs w:val="20"/>
              </w:rPr>
              <w:t xml:space="preserve">Introduce active planners to encourage families in our school to become more active. </w:t>
            </w:r>
          </w:p>
          <w:p w14:paraId="5AC1722A" w14:textId="77777777" w:rsidR="00CF2A34" w:rsidRPr="00E37A6E" w:rsidRDefault="00CF2A34" w:rsidP="00451CD7">
            <w:pPr>
              <w:pStyle w:val="TableParagraph"/>
              <w:ind w:left="0"/>
              <w:rPr>
                <w:rFonts w:asciiTheme="minorHAnsi" w:hAnsiTheme="minorHAnsi" w:cstheme="minorHAnsi"/>
                <w:sz w:val="20"/>
                <w:szCs w:val="20"/>
              </w:rPr>
            </w:pPr>
          </w:p>
          <w:p w14:paraId="26539E77" w14:textId="70C543A8" w:rsidR="00CF2A34" w:rsidRPr="00E37A6E" w:rsidRDefault="00CF2A34" w:rsidP="00451CD7">
            <w:pPr>
              <w:pStyle w:val="TableParagraph"/>
              <w:ind w:left="0"/>
              <w:rPr>
                <w:rFonts w:asciiTheme="minorHAnsi" w:hAnsiTheme="minorHAnsi" w:cstheme="minorHAnsi"/>
                <w:sz w:val="20"/>
                <w:szCs w:val="20"/>
              </w:rPr>
            </w:pPr>
          </w:p>
        </w:tc>
        <w:tc>
          <w:tcPr>
            <w:tcW w:w="1616" w:type="dxa"/>
          </w:tcPr>
          <w:p w14:paraId="48403AC2" w14:textId="2ABE7512" w:rsidR="00451CD7" w:rsidRDefault="00CF2A34" w:rsidP="00451CD7">
            <w:pPr>
              <w:pStyle w:val="TableParagraph"/>
              <w:spacing w:before="171"/>
              <w:ind w:left="0"/>
              <w:rPr>
                <w:rFonts w:asciiTheme="minorHAnsi" w:hAnsiTheme="minorHAnsi" w:cstheme="minorHAnsi"/>
                <w:color w:val="000000"/>
                <w:sz w:val="20"/>
                <w:szCs w:val="20"/>
              </w:rPr>
            </w:pPr>
            <w:r w:rsidRPr="00E37A6E">
              <w:rPr>
                <w:rFonts w:asciiTheme="minorHAnsi" w:hAnsiTheme="minorHAnsi" w:cstheme="minorHAnsi"/>
                <w:color w:val="000000"/>
                <w:sz w:val="20"/>
                <w:szCs w:val="20"/>
              </w:rPr>
              <w:lastRenderedPageBreak/>
              <w:t>Playground equipment - £1</w:t>
            </w:r>
            <w:r w:rsidR="00AB4D76">
              <w:rPr>
                <w:rFonts w:asciiTheme="minorHAnsi" w:hAnsiTheme="minorHAnsi" w:cstheme="minorHAnsi"/>
                <w:color w:val="000000"/>
                <w:sz w:val="20"/>
                <w:szCs w:val="20"/>
              </w:rPr>
              <w:t>1</w:t>
            </w:r>
            <w:r w:rsidR="00A21613" w:rsidRPr="00E37A6E">
              <w:rPr>
                <w:rFonts w:asciiTheme="minorHAnsi" w:hAnsiTheme="minorHAnsi" w:cstheme="minorHAnsi"/>
                <w:color w:val="000000"/>
                <w:sz w:val="20"/>
                <w:szCs w:val="20"/>
              </w:rPr>
              <w:t>6</w:t>
            </w:r>
            <w:r w:rsidR="00AB4D76">
              <w:rPr>
                <w:rFonts w:asciiTheme="minorHAnsi" w:hAnsiTheme="minorHAnsi" w:cstheme="minorHAnsi"/>
                <w:color w:val="000000"/>
                <w:sz w:val="20"/>
                <w:szCs w:val="20"/>
              </w:rPr>
              <w:t>2</w:t>
            </w:r>
          </w:p>
          <w:p w14:paraId="70F30555" w14:textId="6526A4B5" w:rsidR="00A15D5F" w:rsidRPr="00A15D5F" w:rsidRDefault="00A15D5F" w:rsidP="00451CD7">
            <w:pPr>
              <w:pStyle w:val="TableParagraph"/>
              <w:spacing w:before="171"/>
              <w:ind w:left="0"/>
              <w:rPr>
                <w:rFonts w:asciiTheme="minorHAnsi" w:hAnsiTheme="minorHAnsi" w:cstheme="minorHAnsi"/>
                <w:color w:val="FF0000"/>
                <w:sz w:val="20"/>
                <w:szCs w:val="20"/>
              </w:rPr>
            </w:pPr>
            <w:r w:rsidRPr="00A15D5F">
              <w:rPr>
                <w:sz w:val="20"/>
                <w:szCs w:val="20"/>
              </w:rPr>
              <w:t>Sports day - £100</w:t>
            </w:r>
          </w:p>
        </w:tc>
        <w:tc>
          <w:tcPr>
            <w:tcW w:w="3307" w:type="dxa"/>
          </w:tcPr>
          <w:p w14:paraId="2F9FF165" w14:textId="77777777" w:rsidR="00451CD7" w:rsidRPr="00E37A6E" w:rsidRDefault="00451CD7" w:rsidP="00451CD7">
            <w:pPr>
              <w:pStyle w:val="TableParagraph"/>
              <w:ind w:left="0"/>
              <w:rPr>
                <w:rFonts w:asciiTheme="minorHAnsi" w:hAnsiTheme="minorHAnsi" w:cstheme="minorHAnsi"/>
                <w:color w:val="FF0000"/>
                <w:sz w:val="20"/>
                <w:szCs w:val="20"/>
              </w:rPr>
            </w:pPr>
            <w:r w:rsidRPr="00E37A6E">
              <w:rPr>
                <w:rFonts w:asciiTheme="minorHAnsi" w:hAnsiTheme="minorHAnsi" w:cstheme="minorHAnsi"/>
                <w:sz w:val="20"/>
                <w:szCs w:val="20"/>
              </w:rPr>
              <w:t xml:space="preserve">Increased </w:t>
            </w:r>
            <w:proofErr w:type="gramStart"/>
            <w:r w:rsidRPr="00E37A6E">
              <w:rPr>
                <w:rFonts w:asciiTheme="minorHAnsi" w:hAnsiTheme="minorHAnsi" w:cstheme="minorHAnsi"/>
                <w:sz w:val="20"/>
                <w:szCs w:val="20"/>
              </w:rPr>
              <w:t>amount</w:t>
            </w:r>
            <w:proofErr w:type="gramEnd"/>
            <w:r w:rsidRPr="00E37A6E">
              <w:rPr>
                <w:rFonts w:asciiTheme="minorHAnsi" w:hAnsiTheme="minorHAnsi" w:cstheme="minorHAnsi"/>
                <w:sz w:val="20"/>
                <w:szCs w:val="20"/>
              </w:rPr>
              <w:t xml:space="preserve"> of children engaging in sports through playtimes and lunchtimes and learning fundamental skills such a team work and being able to show good sportsmanship</w:t>
            </w:r>
            <w:r w:rsidRPr="00E37A6E">
              <w:rPr>
                <w:rFonts w:asciiTheme="minorHAnsi" w:hAnsiTheme="minorHAnsi" w:cstheme="minorHAnsi"/>
                <w:color w:val="FF0000"/>
                <w:sz w:val="20"/>
                <w:szCs w:val="20"/>
              </w:rPr>
              <w:t xml:space="preserve">. </w:t>
            </w:r>
          </w:p>
          <w:p w14:paraId="25FC80B1" w14:textId="77777777" w:rsidR="00451CD7" w:rsidRPr="00E37A6E" w:rsidRDefault="00451CD7" w:rsidP="00451CD7">
            <w:pPr>
              <w:pStyle w:val="TableParagraph"/>
              <w:ind w:left="0"/>
              <w:rPr>
                <w:rFonts w:asciiTheme="minorHAnsi" w:hAnsiTheme="minorHAnsi" w:cstheme="minorHAnsi"/>
                <w:color w:val="FF0000"/>
                <w:sz w:val="20"/>
                <w:szCs w:val="20"/>
              </w:rPr>
            </w:pPr>
          </w:p>
          <w:p w14:paraId="2D417CB6" w14:textId="77777777" w:rsidR="00CF2A34" w:rsidRPr="00E37A6E" w:rsidRDefault="00451CD7" w:rsidP="00451CD7">
            <w:pPr>
              <w:pStyle w:val="TableParagraph"/>
              <w:ind w:left="0"/>
              <w:rPr>
                <w:rFonts w:asciiTheme="minorHAnsi" w:hAnsiTheme="minorHAnsi" w:cstheme="minorHAnsi"/>
                <w:sz w:val="20"/>
                <w:szCs w:val="20"/>
              </w:rPr>
            </w:pPr>
            <w:r w:rsidRPr="00E37A6E">
              <w:rPr>
                <w:rFonts w:asciiTheme="minorHAnsi" w:hAnsiTheme="minorHAnsi" w:cstheme="minorHAnsi"/>
                <w:sz w:val="20"/>
                <w:szCs w:val="20"/>
              </w:rPr>
              <w:t xml:space="preserve">Evidence of positive impact on mental health and well-being children at lunchtimes. </w:t>
            </w:r>
          </w:p>
          <w:p w14:paraId="4D4D619D" w14:textId="77777777" w:rsidR="00CF2A34" w:rsidRPr="00E37A6E" w:rsidRDefault="00CF2A34" w:rsidP="00451CD7">
            <w:pPr>
              <w:pStyle w:val="TableParagraph"/>
              <w:ind w:left="0"/>
              <w:rPr>
                <w:rFonts w:asciiTheme="minorHAnsi" w:hAnsiTheme="minorHAnsi" w:cstheme="minorHAnsi"/>
                <w:sz w:val="20"/>
                <w:szCs w:val="20"/>
              </w:rPr>
            </w:pPr>
          </w:p>
          <w:p w14:paraId="14E1FC41" w14:textId="1251DE00" w:rsidR="00CF2A34" w:rsidRPr="00E37A6E" w:rsidRDefault="00CF2A34" w:rsidP="00451CD7">
            <w:pPr>
              <w:pStyle w:val="TableParagraph"/>
              <w:ind w:left="0"/>
              <w:rPr>
                <w:rFonts w:asciiTheme="minorHAnsi" w:hAnsiTheme="minorHAnsi" w:cstheme="minorHAnsi"/>
                <w:sz w:val="20"/>
                <w:szCs w:val="20"/>
              </w:rPr>
            </w:pPr>
            <w:r w:rsidRPr="00E37A6E">
              <w:rPr>
                <w:rFonts w:asciiTheme="minorHAnsi" w:hAnsiTheme="minorHAnsi" w:cstheme="minorHAnsi"/>
                <w:sz w:val="20"/>
                <w:szCs w:val="20"/>
              </w:rPr>
              <w:t xml:space="preserve">Increase number of children and families being active outside of school using the active planner and links from the school website. </w:t>
            </w:r>
          </w:p>
          <w:p w14:paraId="09E7F0F8" w14:textId="77777777" w:rsidR="00CF2A34" w:rsidRPr="00E37A6E" w:rsidRDefault="00CF2A34" w:rsidP="00451CD7">
            <w:pPr>
              <w:pStyle w:val="TableParagraph"/>
              <w:ind w:left="0"/>
              <w:rPr>
                <w:rFonts w:asciiTheme="minorHAnsi" w:hAnsiTheme="minorHAnsi" w:cstheme="minorHAnsi"/>
                <w:sz w:val="20"/>
                <w:szCs w:val="20"/>
              </w:rPr>
            </w:pPr>
          </w:p>
          <w:p w14:paraId="3620805F" w14:textId="3C970D59" w:rsidR="00CF2A34" w:rsidRPr="00E37A6E" w:rsidRDefault="00CF2A34" w:rsidP="00451CD7">
            <w:pPr>
              <w:pStyle w:val="TableParagraph"/>
              <w:ind w:left="0"/>
              <w:rPr>
                <w:rFonts w:asciiTheme="minorHAnsi" w:hAnsiTheme="minorHAnsi" w:cstheme="minorHAnsi"/>
                <w:sz w:val="20"/>
                <w:szCs w:val="20"/>
              </w:rPr>
            </w:pPr>
          </w:p>
        </w:tc>
        <w:tc>
          <w:tcPr>
            <w:tcW w:w="3134" w:type="dxa"/>
          </w:tcPr>
          <w:p w14:paraId="0AA9218F" w14:textId="69BE5102" w:rsidR="00451CD7" w:rsidRPr="00E37A6E" w:rsidRDefault="00451CD7" w:rsidP="00451CD7">
            <w:pPr>
              <w:pStyle w:val="TableParagraph"/>
              <w:ind w:left="0"/>
              <w:rPr>
                <w:rFonts w:asciiTheme="minorHAnsi" w:hAnsiTheme="minorHAnsi" w:cstheme="minorHAnsi"/>
                <w:sz w:val="20"/>
                <w:szCs w:val="20"/>
              </w:rPr>
            </w:pPr>
            <w:r w:rsidRPr="00E37A6E">
              <w:rPr>
                <w:rFonts w:asciiTheme="minorHAnsi" w:hAnsiTheme="minorHAnsi" w:cstheme="minorHAnsi"/>
                <w:sz w:val="20"/>
                <w:szCs w:val="20"/>
              </w:rPr>
              <w:t xml:space="preserve">Continue to introduce new sports during subsequent year based on children’s interests. </w:t>
            </w:r>
          </w:p>
          <w:p w14:paraId="207450F4" w14:textId="77777777" w:rsidR="00451CD7" w:rsidRPr="00E37A6E" w:rsidRDefault="00451CD7" w:rsidP="00451CD7">
            <w:pPr>
              <w:pStyle w:val="TableParagraph"/>
              <w:ind w:left="0"/>
              <w:rPr>
                <w:rFonts w:asciiTheme="minorHAnsi" w:hAnsiTheme="minorHAnsi" w:cstheme="minorHAnsi"/>
                <w:sz w:val="20"/>
                <w:szCs w:val="20"/>
              </w:rPr>
            </w:pPr>
          </w:p>
          <w:p w14:paraId="2952644D" w14:textId="5B492204" w:rsidR="00451CD7" w:rsidRPr="00E37A6E" w:rsidRDefault="00451CD7" w:rsidP="00451CD7">
            <w:pPr>
              <w:pStyle w:val="TableParagraph"/>
              <w:ind w:left="0"/>
              <w:rPr>
                <w:rFonts w:asciiTheme="minorHAnsi" w:hAnsiTheme="minorHAnsi" w:cstheme="minorHAnsi"/>
                <w:sz w:val="20"/>
                <w:szCs w:val="20"/>
              </w:rPr>
            </w:pPr>
            <w:r w:rsidRPr="00E37A6E">
              <w:rPr>
                <w:rFonts w:asciiTheme="minorHAnsi" w:hAnsiTheme="minorHAnsi" w:cstheme="minorHAnsi"/>
                <w:sz w:val="20"/>
                <w:szCs w:val="20"/>
              </w:rPr>
              <w:t xml:space="preserve">Staff continue to work together to promote the love of sports and fitness throughout the school day. </w:t>
            </w:r>
          </w:p>
          <w:p w14:paraId="58DEB8A2" w14:textId="77777777" w:rsidR="00451CD7" w:rsidRPr="00E37A6E" w:rsidRDefault="00451CD7" w:rsidP="00451CD7">
            <w:pPr>
              <w:pStyle w:val="TableParagraph"/>
              <w:ind w:left="0"/>
              <w:rPr>
                <w:rFonts w:asciiTheme="minorHAnsi" w:hAnsiTheme="minorHAnsi" w:cstheme="minorHAnsi"/>
                <w:sz w:val="20"/>
                <w:szCs w:val="20"/>
              </w:rPr>
            </w:pPr>
          </w:p>
          <w:p w14:paraId="08E13C08" w14:textId="77777777" w:rsidR="00451CD7" w:rsidRPr="00E37A6E" w:rsidRDefault="00CF2A34" w:rsidP="00451CD7">
            <w:pPr>
              <w:pStyle w:val="TableParagraph"/>
              <w:ind w:left="0"/>
              <w:rPr>
                <w:rFonts w:asciiTheme="minorHAnsi" w:hAnsiTheme="minorHAnsi" w:cstheme="minorHAnsi"/>
                <w:sz w:val="20"/>
                <w:szCs w:val="20"/>
              </w:rPr>
            </w:pPr>
            <w:r w:rsidRPr="00E37A6E">
              <w:rPr>
                <w:rFonts w:asciiTheme="minorHAnsi" w:hAnsiTheme="minorHAnsi" w:cstheme="minorHAnsi"/>
                <w:sz w:val="20"/>
                <w:szCs w:val="20"/>
              </w:rPr>
              <w:t xml:space="preserve">Continue to work alongside sports leaders so that the children become more actively involved with promoting and sharing sporting achievements during celebration assembly. </w:t>
            </w:r>
          </w:p>
          <w:p w14:paraId="049B74D9" w14:textId="77777777" w:rsidR="00CF2A34" w:rsidRPr="00E37A6E" w:rsidRDefault="00CF2A34" w:rsidP="00451CD7">
            <w:pPr>
              <w:pStyle w:val="TableParagraph"/>
              <w:ind w:left="0"/>
              <w:rPr>
                <w:rFonts w:asciiTheme="minorHAnsi" w:hAnsiTheme="minorHAnsi" w:cstheme="minorHAnsi"/>
                <w:sz w:val="20"/>
                <w:szCs w:val="20"/>
              </w:rPr>
            </w:pPr>
          </w:p>
          <w:p w14:paraId="17E984F8" w14:textId="1F2D0F99" w:rsidR="00CF2A34" w:rsidRPr="00E37A6E" w:rsidRDefault="00CF2A34" w:rsidP="00451CD7">
            <w:pPr>
              <w:pStyle w:val="TableParagraph"/>
              <w:ind w:left="0"/>
              <w:rPr>
                <w:rFonts w:asciiTheme="minorHAnsi" w:hAnsiTheme="minorHAnsi" w:cstheme="minorHAnsi"/>
                <w:color w:val="FF0000"/>
                <w:sz w:val="20"/>
                <w:szCs w:val="20"/>
              </w:rPr>
            </w:pPr>
            <w:r w:rsidRPr="00E37A6E">
              <w:rPr>
                <w:rFonts w:asciiTheme="minorHAnsi" w:hAnsiTheme="minorHAnsi" w:cstheme="minorHAnsi"/>
                <w:sz w:val="20"/>
                <w:szCs w:val="20"/>
              </w:rPr>
              <w:t xml:space="preserve">Work with EYFS to identify ways in </w:t>
            </w:r>
            <w:r w:rsidRPr="00E37A6E">
              <w:rPr>
                <w:rFonts w:asciiTheme="minorHAnsi" w:hAnsiTheme="minorHAnsi" w:cstheme="minorHAnsi"/>
                <w:sz w:val="20"/>
                <w:szCs w:val="20"/>
              </w:rPr>
              <w:lastRenderedPageBreak/>
              <w:t>which we can build the PESSPA profile further with our youngest children.</w:t>
            </w:r>
          </w:p>
        </w:tc>
      </w:tr>
    </w:tbl>
    <w:p w14:paraId="0F9214E8" w14:textId="77777777" w:rsidR="000E0A50" w:rsidRDefault="000E0A50">
      <w:pPr>
        <w:rPr>
          <w:rFonts w:ascii="Times New Roman"/>
          <w:sz w:val="24"/>
        </w:rPr>
        <w:sectPr w:rsidR="000E0A50">
          <w:pgSz w:w="16840" w:h="11910" w:orient="landscape"/>
          <w:pgMar w:top="420" w:right="599" w:bottom="780"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219"/>
        <w:gridCol w:w="3997"/>
        <w:gridCol w:w="1663"/>
        <w:gridCol w:w="3423"/>
        <w:gridCol w:w="3076"/>
      </w:tblGrid>
      <w:tr w:rsidR="000E0A50" w14:paraId="67CC05EB" w14:textId="77777777">
        <w:trPr>
          <w:trHeight w:val="383"/>
        </w:trPr>
        <w:tc>
          <w:tcPr>
            <w:tcW w:w="12302" w:type="dxa"/>
            <w:gridSpan w:val="4"/>
            <w:vMerge w:val="restart"/>
          </w:tcPr>
          <w:p w14:paraId="7238CC63" w14:textId="77777777" w:rsidR="000E0A50" w:rsidRDefault="00CF2A34">
            <w:pPr>
              <w:pStyle w:val="TableParagraph"/>
              <w:spacing w:line="263"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5"/>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5"/>
                <w:sz w:val="24"/>
              </w:rPr>
              <w:t xml:space="preserve"> </w:t>
            </w:r>
            <w:r>
              <w:rPr>
                <w:color w:val="00B9F2"/>
                <w:sz w:val="24"/>
              </w:rPr>
              <w:t>and</w:t>
            </w:r>
            <w:r>
              <w:rPr>
                <w:color w:val="00B9F2"/>
                <w:spacing w:val="-5"/>
                <w:sz w:val="24"/>
              </w:rPr>
              <w:t xml:space="preserve"> </w:t>
            </w:r>
            <w:r>
              <w:rPr>
                <w:color w:val="00B9F2"/>
                <w:sz w:val="24"/>
              </w:rPr>
              <w:t>skills</w:t>
            </w:r>
            <w:r>
              <w:rPr>
                <w:color w:val="00B9F2"/>
                <w:spacing w:val="-6"/>
                <w:sz w:val="24"/>
              </w:rPr>
              <w:t xml:space="preserve"> </w:t>
            </w:r>
            <w:r>
              <w:rPr>
                <w:color w:val="00B9F2"/>
                <w:sz w:val="24"/>
              </w:rPr>
              <w:t>of</w:t>
            </w:r>
            <w:r>
              <w:rPr>
                <w:color w:val="00B9F2"/>
                <w:spacing w:val="-5"/>
                <w:sz w:val="24"/>
              </w:rPr>
              <w:t xml:space="preserve"> </w:t>
            </w:r>
            <w:r>
              <w:rPr>
                <w:color w:val="00B9F2"/>
                <w:sz w:val="24"/>
              </w:rPr>
              <w:t>all</w:t>
            </w:r>
            <w:r>
              <w:rPr>
                <w:color w:val="00B9F2"/>
                <w:spacing w:val="-6"/>
                <w:sz w:val="24"/>
              </w:rPr>
              <w:t xml:space="preserve"> </w:t>
            </w:r>
            <w:r>
              <w:rPr>
                <w:color w:val="00B9F2"/>
                <w:sz w:val="24"/>
              </w:rPr>
              <w:t>staff</w:t>
            </w:r>
            <w:r>
              <w:rPr>
                <w:color w:val="00B9F2"/>
                <w:spacing w:val="-5"/>
                <w:sz w:val="24"/>
              </w:rPr>
              <w:t xml:space="preserve"> </w:t>
            </w:r>
            <w:r>
              <w:rPr>
                <w:color w:val="00B9F2"/>
                <w:sz w:val="24"/>
              </w:rPr>
              <w:t>in</w:t>
            </w:r>
            <w:r>
              <w:rPr>
                <w:color w:val="00B9F2"/>
                <w:spacing w:val="-6"/>
                <w:sz w:val="24"/>
              </w:rPr>
              <w:t xml:space="preserve"> </w:t>
            </w:r>
            <w:r>
              <w:rPr>
                <w:color w:val="00B9F2"/>
                <w:sz w:val="24"/>
              </w:rPr>
              <w:t>teaching</w:t>
            </w:r>
            <w:r>
              <w:rPr>
                <w:color w:val="00B9F2"/>
                <w:spacing w:val="-5"/>
                <w:sz w:val="24"/>
              </w:rPr>
              <w:t xml:space="preserve"> </w:t>
            </w:r>
            <w:r>
              <w:rPr>
                <w:color w:val="00B9F2"/>
                <w:sz w:val="24"/>
              </w:rPr>
              <w:t>PE</w:t>
            </w:r>
            <w:r>
              <w:rPr>
                <w:color w:val="00B9F2"/>
                <w:spacing w:val="-4"/>
                <w:sz w:val="24"/>
              </w:rPr>
              <w:t xml:space="preserve"> </w:t>
            </w:r>
            <w:r>
              <w:rPr>
                <w:color w:val="00B9F2"/>
                <w:sz w:val="24"/>
              </w:rPr>
              <w:t>and</w:t>
            </w:r>
            <w:r>
              <w:rPr>
                <w:color w:val="00B9F2"/>
                <w:spacing w:val="-6"/>
                <w:sz w:val="24"/>
              </w:rPr>
              <w:t xml:space="preserve"> </w:t>
            </w:r>
            <w:r>
              <w:rPr>
                <w:color w:val="00B9F2"/>
                <w:spacing w:val="-2"/>
                <w:sz w:val="24"/>
              </w:rPr>
              <w:t>sport</w:t>
            </w:r>
          </w:p>
        </w:tc>
        <w:tc>
          <w:tcPr>
            <w:tcW w:w="3076" w:type="dxa"/>
          </w:tcPr>
          <w:p w14:paraId="0805F671" w14:textId="77777777" w:rsidR="000E0A50" w:rsidRDefault="00CF2A34">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E4E44D5" w14:textId="77777777">
        <w:trPr>
          <w:trHeight w:val="291"/>
        </w:trPr>
        <w:tc>
          <w:tcPr>
            <w:tcW w:w="12302" w:type="dxa"/>
            <w:gridSpan w:val="4"/>
            <w:vMerge/>
            <w:tcBorders>
              <w:top w:val="nil"/>
            </w:tcBorders>
          </w:tcPr>
          <w:p w14:paraId="190C0368" w14:textId="77777777" w:rsidR="000E0A50" w:rsidRDefault="000E0A50">
            <w:pPr>
              <w:rPr>
                <w:sz w:val="2"/>
                <w:szCs w:val="2"/>
              </w:rPr>
            </w:pPr>
          </w:p>
        </w:tc>
        <w:tc>
          <w:tcPr>
            <w:tcW w:w="3076" w:type="dxa"/>
          </w:tcPr>
          <w:p w14:paraId="7CEB69FF" w14:textId="77777777" w:rsidR="000E0A50" w:rsidRDefault="00CF2A34">
            <w:pPr>
              <w:pStyle w:val="TableParagraph"/>
              <w:spacing w:before="29"/>
              <w:ind w:left="35"/>
              <w:rPr>
                <w:sz w:val="19"/>
              </w:rPr>
            </w:pPr>
            <w:r>
              <w:rPr>
                <w:sz w:val="19"/>
              </w:rPr>
              <w:t>%</w:t>
            </w:r>
          </w:p>
        </w:tc>
      </w:tr>
      <w:tr w:rsidR="000E0A50" w14:paraId="3B24F2F9" w14:textId="77777777" w:rsidTr="005F7528">
        <w:trPr>
          <w:trHeight w:val="405"/>
        </w:trPr>
        <w:tc>
          <w:tcPr>
            <w:tcW w:w="3219" w:type="dxa"/>
          </w:tcPr>
          <w:p w14:paraId="4BB3A07B" w14:textId="7C11AF1C" w:rsidR="000E0A50" w:rsidRDefault="00CF2A34" w:rsidP="005F7528">
            <w:pPr>
              <w:pStyle w:val="TableParagraph"/>
              <w:spacing w:before="21"/>
              <w:ind w:left="0" w:right="1540"/>
              <w:rPr>
                <w:b/>
                <w:sz w:val="24"/>
              </w:rPr>
            </w:pPr>
            <w:r>
              <w:rPr>
                <w:b/>
                <w:color w:val="231F20"/>
                <w:spacing w:val="-2"/>
                <w:sz w:val="24"/>
              </w:rPr>
              <w:t>I</w:t>
            </w:r>
            <w:r w:rsidR="005F7528">
              <w:rPr>
                <w:b/>
                <w:color w:val="231F20"/>
                <w:spacing w:val="-2"/>
                <w:sz w:val="24"/>
              </w:rPr>
              <w:t>n</w:t>
            </w:r>
            <w:r>
              <w:rPr>
                <w:b/>
                <w:color w:val="231F20"/>
                <w:spacing w:val="-2"/>
                <w:sz w:val="24"/>
              </w:rPr>
              <w:t>tent</w:t>
            </w:r>
          </w:p>
        </w:tc>
        <w:tc>
          <w:tcPr>
            <w:tcW w:w="5660" w:type="dxa"/>
            <w:gridSpan w:val="2"/>
          </w:tcPr>
          <w:p w14:paraId="45206753" w14:textId="77777777" w:rsidR="000E0A50" w:rsidRDefault="00CF2A34">
            <w:pPr>
              <w:pStyle w:val="TableParagraph"/>
              <w:spacing w:before="21"/>
              <w:ind w:left="1747" w:right="1727"/>
              <w:jc w:val="center"/>
              <w:rPr>
                <w:b/>
                <w:sz w:val="24"/>
              </w:rPr>
            </w:pPr>
            <w:r>
              <w:rPr>
                <w:b/>
                <w:color w:val="231F20"/>
                <w:spacing w:val="-2"/>
                <w:sz w:val="24"/>
              </w:rPr>
              <w:t>Implementation</w:t>
            </w:r>
          </w:p>
        </w:tc>
        <w:tc>
          <w:tcPr>
            <w:tcW w:w="3423" w:type="dxa"/>
          </w:tcPr>
          <w:p w14:paraId="0728B06D" w14:textId="77777777" w:rsidR="000E0A50" w:rsidRDefault="00CF2A34">
            <w:pPr>
              <w:pStyle w:val="TableParagraph"/>
              <w:spacing w:before="21"/>
              <w:ind w:left="1352" w:right="1331"/>
              <w:jc w:val="center"/>
              <w:rPr>
                <w:b/>
                <w:sz w:val="24"/>
              </w:rPr>
            </w:pPr>
            <w:r>
              <w:rPr>
                <w:b/>
                <w:color w:val="231F20"/>
                <w:spacing w:val="-2"/>
                <w:sz w:val="24"/>
              </w:rPr>
              <w:t>Impact</w:t>
            </w:r>
          </w:p>
        </w:tc>
        <w:tc>
          <w:tcPr>
            <w:tcW w:w="3076" w:type="dxa"/>
          </w:tcPr>
          <w:p w14:paraId="3F04EDD6" w14:textId="77777777" w:rsidR="000E0A50" w:rsidRDefault="000E0A50">
            <w:pPr>
              <w:pStyle w:val="TableParagraph"/>
              <w:ind w:left="0"/>
              <w:rPr>
                <w:rFonts w:ascii="Times New Roman"/>
                <w:sz w:val="24"/>
              </w:rPr>
            </w:pPr>
          </w:p>
        </w:tc>
      </w:tr>
      <w:tr w:rsidR="000E0A50" w14:paraId="27862680" w14:textId="77777777" w:rsidTr="005F7528">
        <w:trPr>
          <w:trHeight w:val="334"/>
        </w:trPr>
        <w:tc>
          <w:tcPr>
            <w:tcW w:w="3219" w:type="dxa"/>
            <w:tcBorders>
              <w:bottom w:val="nil"/>
            </w:tcBorders>
          </w:tcPr>
          <w:p w14:paraId="138A1832" w14:textId="77777777" w:rsidR="000E0A50" w:rsidRDefault="00CF2A34">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997" w:type="dxa"/>
            <w:tcBorders>
              <w:bottom w:val="nil"/>
            </w:tcBorders>
          </w:tcPr>
          <w:p w14:paraId="33CEF28F" w14:textId="77777777" w:rsidR="000E0A50" w:rsidRDefault="00CF2A34">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253C1ADD" w14:textId="77777777" w:rsidR="000E0A50" w:rsidRDefault="00CF2A34">
            <w:pPr>
              <w:pStyle w:val="TableParagraph"/>
              <w:spacing w:before="21" w:line="293" w:lineRule="exact"/>
              <w:rPr>
                <w:sz w:val="24"/>
              </w:rPr>
            </w:pPr>
            <w:r>
              <w:rPr>
                <w:color w:val="231F20"/>
                <w:spacing w:val="-2"/>
                <w:sz w:val="24"/>
              </w:rPr>
              <w:t>Funding</w:t>
            </w:r>
          </w:p>
        </w:tc>
        <w:tc>
          <w:tcPr>
            <w:tcW w:w="3423" w:type="dxa"/>
            <w:tcBorders>
              <w:bottom w:val="nil"/>
            </w:tcBorders>
          </w:tcPr>
          <w:p w14:paraId="0DDF4BA2" w14:textId="77777777" w:rsidR="000E0A50" w:rsidRDefault="00CF2A34">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4A6533EF" w14:textId="77777777" w:rsidR="000E0A50" w:rsidRDefault="00CF2A34">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328BEA94" w14:textId="77777777" w:rsidTr="005F7528">
        <w:trPr>
          <w:trHeight w:val="288"/>
        </w:trPr>
        <w:tc>
          <w:tcPr>
            <w:tcW w:w="3219" w:type="dxa"/>
            <w:tcBorders>
              <w:top w:val="nil"/>
              <w:bottom w:val="nil"/>
            </w:tcBorders>
          </w:tcPr>
          <w:p w14:paraId="607FCBB3" w14:textId="77777777" w:rsidR="000E0A50" w:rsidRDefault="00CF2A34">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997" w:type="dxa"/>
            <w:tcBorders>
              <w:top w:val="nil"/>
              <w:bottom w:val="nil"/>
            </w:tcBorders>
          </w:tcPr>
          <w:p w14:paraId="21B66BA5" w14:textId="77777777" w:rsidR="000E0A50" w:rsidRDefault="00CF2A34">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6E4C55B5" w14:textId="77777777" w:rsidR="000E0A50" w:rsidRDefault="00CF2A34">
            <w:pPr>
              <w:pStyle w:val="TableParagraph"/>
              <w:spacing w:line="268" w:lineRule="exact"/>
              <w:rPr>
                <w:sz w:val="24"/>
              </w:rPr>
            </w:pPr>
            <w:r>
              <w:rPr>
                <w:color w:val="231F20"/>
                <w:spacing w:val="-2"/>
                <w:sz w:val="24"/>
              </w:rPr>
              <w:t>allocated:</w:t>
            </w:r>
          </w:p>
        </w:tc>
        <w:tc>
          <w:tcPr>
            <w:tcW w:w="3423" w:type="dxa"/>
            <w:tcBorders>
              <w:top w:val="nil"/>
              <w:bottom w:val="nil"/>
            </w:tcBorders>
          </w:tcPr>
          <w:p w14:paraId="0180E683" w14:textId="77777777" w:rsidR="000E0A50" w:rsidRDefault="00CF2A34">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4917D67A" w14:textId="77777777" w:rsidR="000E0A50" w:rsidRDefault="00CF2A34">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7C4F6E46" w14:textId="77777777" w:rsidTr="005F7528">
        <w:trPr>
          <w:trHeight w:val="287"/>
        </w:trPr>
        <w:tc>
          <w:tcPr>
            <w:tcW w:w="3219" w:type="dxa"/>
            <w:tcBorders>
              <w:top w:val="nil"/>
              <w:bottom w:val="nil"/>
            </w:tcBorders>
          </w:tcPr>
          <w:p w14:paraId="3CB2F00E" w14:textId="77777777" w:rsidR="000E0A50" w:rsidRDefault="00CF2A34">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997" w:type="dxa"/>
            <w:tcBorders>
              <w:top w:val="nil"/>
              <w:bottom w:val="nil"/>
            </w:tcBorders>
          </w:tcPr>
          <w:p w14:paraId="37B01D15" w14:textId="77777777" w:rsidR="000E0A50" w:rsidRDefault="00CF2A34">
            <w:pPr>
              <w:pStyle w:val="TableParagraph"/>
              <w:spacing w:line="268" w:lineRule="exact"/>
              <w:rPr>
                <w:sz w:val="24"/>
              </w:rPr>
            </w:pPr>
            <w:r>
              <w:rPr>
                <w:color w:val="231F20"/>
                <w:spacing w:val="-2"/>
                <w:sz w:val="24"/>
              </w:rPr>
              <w:t>intentions:</w:t>
            </w:r>
          </w:p>
        </w:tc>
        <w:tc>
          <w:tcPr>
            <w:tcW w:w="1663" w:type="dxa"/>
            <w:tcBorders>
              <w:top w:val="nil"/>
              <w:bottom w:val="nil"/>
            </w:tcBorders>
          </w:tcPr>
          <w:p w14:paraId="7A5879DB" w14:textId="77777777" w:rsidR="000E0A50" w:rsidRDefault="000E0A50">
            <w:pPr>
              <w:pStyle w:val="TableParagraph"/>
              <w:ind w:left="0"/>
              <w:rPr>
                <w:rFonts w:ascii="Times New Roman"/>
                <w:sz w:val="20"/>
              </w:rPr>
            </w:pPr>
          </w:p>
        </w:tc>
        <w:tc>
          <w:tcPr>
            <w:tcW w:w="3423" w:type="dxa"/>
            <w:tcBorders>
              <w:top w:val="nil"/>
              <w:bottom w:val="nil"/>
            </w:tcBorders>
          </w:tcPr>
          <w:p w14:paraId="2F47AE7C" w14:textId="77777777" w:rsidR="000E0A50" w:rsidRDefault="00CF2A34">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6BFDA27C" w14:textId="77777777" w:rsidR="000E0A50" w:rsidRDefault="000E0A50">
            <w:pPr>
              <w:pStyle w:val="TableParagraph"/>
              <w:ind w:left="0"/>
              <w:rPr>
                <w:rFonts w:ascii="Times New Roman"/>
                <w:sz w:val="20"/>
              </w:rPr>
            </w:pPr>
          </w:p>
        </w:tc>
      </w:tr>
      <w:tr w:rsidR="000E0A50" w14:paraId="7D9880AB" w14:textId="77777777" w:rsidTr="005F7528">
        <w:trPr>
          <w:trHeight w:val="288"/>
        </w:trPr>
        <w:tc>
          <w:tcPr>
            <w:tcW w:w="3219" w:type="dxa"/>
            <w:tcBorders>
              <w:top w:val="nil"/>
              <w:bottom w:val="nil"/>
            </w:tcBorders>
          </w:tcPr>
          <w:p w14:paraId="0E465DC2" w14:textId="77777777" w:rsidR="000E0A50" w:rsidRDefault="00CF2A34">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997" w:type="dxa"/>
            <w:tcBorders>
              <w:top w:val="nil"/>
              <w:bottom w:val="nil"/>
            </w:tcBorders>
          </w:tcPr>
          <w:p w14:paraId="3C87855D" w14:textId="77777777" w:rsidR="000E0A50" w:rsidRDefault="000E0A50">
            <w:pPr>
              <w:pStyle w:val="TableParagraph"/>
              <w:ind w:left="0"/>
              <w:rPr>
                <w:rFonts w:ascii="Times New Roman"/>
                <w:sz w:val="20"/>
              </w:rPr>
            </w:pPr>
          </w:p>
        </w:tc>
        <w:tc>
          <w:tcPr>
            <w:tcW w:w="1663" w:type="dxa"/>
            <w:tcBorders>
              <w:top w:val="nil"/>
              <w:bottom w:val="nil"/>
            </w:tcBorders>
          </w:tcPr>
          <w:p w14:paraId="361408DE" w14:textId="77777777" w:rsidR="000E0A50" w:rsidRDefault="000E0A50">
            <w:pPr>
              <w:pStyle w:val="TableParagraph"/>
              <w:ind w:left="0"/>
              <w:rPr>
                <w:rFonts w:ascii="Times New Roman"/>
                <w:sz w:val="20"/>
              </w:rPr>
            </w:pPr>
          </w:p>
        </w:tc>
        <w:tc>
          <w:tcPr>
            <w:tcW w:w="3423" w:type="dxa"/>
            <w:tcBorders>
              <w:top w:val="nil"/>
              <w:bottom w:val="nil"/>
            </w:tcBorders>
          </w:tcPr>
          <w:p w14:paraId="39A4FC73" w14:textId="77777777" w:rsidR="000E0A50" w:rsidRDefault="00CF2A34">
            <w:pPr>
              <w:pStyle w:val="TableParagraph"/>
              <w:spacing w:line="268" w:lineRule="exact"/>
              <w:rPr>
                <w:sz w:val="24"/>
              </w:rPr>
            </w:pPr>
            <w:proofErr w:type="gramStart"/>
            <w:r>
              <w:rPr>
                <w:color w:val="231F20"/>
                <w:spacing w:val="-2"/>
                <w:sz w:val="24"/>
              </w:rPr>
              <w:t>changed?:</w:t>
            </w:r>
            <w:proofErr w:type="gramEnd"/>
          </w:p>
        </w:tc>
        <w:tc>
          <w:tcPr>
            <w:tcW w:w="3076" w:type="dxa"/>
            <w:tcBorders>
              <w:top w:val="nil"/>
              <w:bottom w:val="nil"/>
            </w:tcBorders>
          </w:tcPr>
          <w:p w14:paraId="09758C6A" w14:textId="77777777" w:rsidR="000E0A50" w:rsidRDefault="000E0A50">
            <w:pPr>
              <w:pStyle w:val="TableParagraph"/>
              <w:ind w:left="0"/>
              <w:rPr>
                <w:rFonts w:ascii="Times New Roman"/>
                <w:sz w:val="20"/>
              </w:rPr>
            </w:pPr>
          </w:p>
        </w:tc>
      </w:tr>
      <w:tr w:rsidR="000E0A50" w14:paraId="1D63B6DE" w14:textId="77777777" w:rsidTr="005F7528">
        <w:trPr>
          <w:trHeight w:val="273"/>
        </w:trPr>
        <w:tc>
          <w:tcPr>
            <w:tcW w:w="3219" w:type="dxa"/>
            <w:tcBorders>
              <w:top w:val="nil"/>
            </w:tcBorders>
          </w:tcPr>
          <w:p w14:paraId="5E8D08DF" w14:textId="77777777" w:rsidR="000E0A50" w:rsidRDefault="00CF2A34">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997" w:type="dxa"/>
            <w:tcBorders>
              <w:top w:val="nil"/>
            </w:tcBorders>
          </w:tcPr>
          <w:p w14:paraId="639A2A74" w14:textId="77777777" w:rsidR="000E0A50" w:rsidRDefault="000E0A50">
            <w:pPr>
              <w:pStyle w:val="TableParagraph"/>
              <w:ind w:left="0"/>
              <w:rPr>
                <w:rFonts w:ascii="Times New Roman"/>
                <w:sz w:val="20"/>
              </w:rPr>
            </w:pPr>
          </w:p>
        </w:tc>
        <w:tc>
          <w:tcPr>
            <w:tcW w:w="1663" w:type="dxa"/>
            <w:tcBorders>
              <w:top w:val="nil"/>
            </w:tcBorders>
          </w:tcPr>
          <w:p w14:paraId="2C5B7D02" w14:textId="77777777" w:rsidR="000E0A50" w:rsidRDefault="000E0A50">
            <w:pPr>
              <w:pStyle w:val="TableParagraph"/>
              <w:ind w:left="0"/>
              <w:rPr>
                <w:rFonts w:ascii="Times New Roman"/>
                <w:sz w:val="20"/>
              </w:rPr>
            </w:pPr>
          </w:p>
        </w:tc>
        <w:tc>
          <w:tcPr>
            <w:tcW w:w="3423" w:type="dxa"/>
            <w:tcBorders>
              <w:top w:val="nil"/>
            </w:tcBorders>
          </w:tcPr>
          <w:p w14:paraId="4CD77989" w14:textId="77777777" w:rsidR="000E0A50" w:rsidRDefault="000E0A50">
            <w:pPr>
              <w:pStyle w:val="TableParagraph"/>
              <w:ind w:left="0"/>
              <w:rPr>
                <w:rFonts w:ascii="Times New Roman"/>
                <w:sz w:val="20"/>
              </w:rPr>
            </w:pPr>
          </w:p>
        </w:tc>
        <w:tc>
          <w:tcPr>
            <w:tcW w:w="3076" w:type="dxa"/>
            <w:tcBorders>
              <w:top w:val="nil"/>
            </w:tcBorders>
          </w:tcPr>
          <w:p w14:paraId="015E6560" w14:textId="77777777" w:rsidR="000E0A50" w:rsidRDefault="000E0A50">
            <w:pPr>
              <w:pStyle w:val="TableParagraph"/>
              <w:ind w:left="0"/>
              <w:rPr>
                <w:rFonts w:ascii="Times New Roman"/>
                <w:sz w:val="20"/>
              </w:rPr>
            </w:pPr>
          </w:p>
        </w:tc>
      </w:tr>
      <w:tr w:rsidR="00A21613" w14:paraId="62C56C3F" w14:textId="77777777" w:rsidTr="005F7528">
        <w:trPr>
          <w:trHeight w:val="2049"/>
        </w:trPr>
        <w:tc>
          <w:tcPr>
            <w:tcW w:w="3219" w:type="dxa"/>
          </w:tcPr>
          <w:p w14:paraId="18ED8BA0" w14:textId="7F935FFA" w:rsidR="00A21613" w:rsidRPr="00E37A6E" w:rsidRDefault="00A21613" w:rsidP="00A21613">
            <w:pPr>
              <w:rPr>
                <w:rFonts w:asciiTheme="minorHAnsi" w:hAnsiTheme="minorHAnsi" w:cstheme="minorHAnsi"/>
                <w:sz w:val="20"/>
                <w:szCs w:val="20"/>
              </w:rPr>
            </w:pPr>
            <w:r w:rsidRPr="00E37A6E">
              <w:rPr>
                <w:rFonts w:asciiTheme="minorHAnsi" w:hAnsiTheme="minorHAnsi" w:cstheme="minorHAnsi"/>
                <w:sz w:val="20"/>
                <w:szCs w:val="20"/>
              </w:rPr>
              <w:lastRenderedPageBreak/>
              <w:t xml:space="preserve">Continue to monitor planning, teaching and assessment of both coaches and teachers and use this to offer support. </w:t>
            </w:r>
          </w:p>
          <w:p w14:paraId="6C124686" w14:textId="77777777" w:rsidR="00A21613" w:rsidRPr="00E37A6E" w:rsidRDefault="00A21613" w:rsidP="00A21613">
            <w:pPr>
              <w:pStyle w:val="TableParagraph"/>
              <w:ind w:left="0"/>
              <w:rPr>
                <w:rFonts w:asciiTheme="minorHAnsi" w:hAnsiTheme="minorHAnsi" w:cstheme="minorHAnsi"/>
                <w:sz w:val="20"/>
                <w:szCs w:val="20"/>
              </w:rPr>
            </w:pPr>
          </w:p>
          <w:p w14:paraId="6509200E" w14:textId="77777777" w:rsidR="00A21613" w:rsidRPr="00E37A6E" w:rsidRDefault="00A21613" w:rsidP="00A21613">
            <w:pPr>
              <w:pStyle w:val="TableParagraph"/>
              <w:ind w:left="0"/>
              <w:rPr>
                <w:rFonts w:asciiTheme="minorHAnsi" w:hAnsiTheme="minorHAnsi" w:cstheme="minorHAnsi"/>
                <w:sz w:val="20"/>
                <w:szCs w:val="20"/>
              </w:rPr>
            </w:pPr>
            <w:r w:rsidRPr="00E37A6E">
              <w:rPr>
                <w:rFonts w:asciiTheme="minorHAnsi" w:hAnsiTheme="minorHAnsi" w:cstheme="minorHAnsi"/>
                <w:sz w:val="20"/>
                <w:szCs w:val="20"/>
              </w:rPr>
              <w:t>Support staff knowledge, understanding and confidence when delivering a range of topics across PE lessons.</w:t>
            </w:r>
          </w:p>
          <w:p w14:paraId="186B5EBD" w14:textId="77777777" w:rsidR="00A21613" w:rsidRPr="00E37A6E" w:rsidRDefault="00A21613" w:rsidP="00A21613">
            <w:pPr>
              <w:pStyle w:val="TableParagraph"/>
              <w:ind w:left="0"/>
              <w:rPr>
                <w:rFonts w:asciiTheme="minorHAnsi" w:hAnsiTheme="minorHAnsi" w:cstheme="minorHAnsi"/>
                <w:sz w:val="20"/>
                <w:szCs w:val="20"/>
              </w:rPr>
            </w:pPr>
          </w:p>
          <w:p w14:paraId="156B35D3" w14:textId="4126E06D" w:rsidR="00A21613" w:rsidRPr="00E37A6E" w:rsidRDefault="00A21613" w:rsidP="00A21613">
            <w:pPr>
              <w:pStyle w:val="TableParagraph"/>
              <w:ind w:left="0"/>
              <w:rPr>
                <w:rFonts w:asciiTheme="minorHAnsi" w:hAnsiTheme="minorHAnsi" w:cstheme="minorHAnsi"/>
                <w:sz w:val="20"/>
                <w:szCs w:val="20"/>
              </w:rPr>
            </w:pPr>
            <w:r w:rsidRPr="00E37A6E">
              <w:rPr>
                <w:rFonts w:asciiTheme="minorHAnsi" w:hAnsiTheme="minorHAnsi" w:cstheme="minorHAnsi"/>
                <w:sz w:val="20"/>
                <w:szCs w:val="20"/>
              </w:rPr>
              <w:t>Support teaching of a range of topics and use Get Set 4 PE as a support for teaching staff.</w:t>
            </w:r>
          </w:p>
        </w:tc>
        <w:tc>
          <w:tcPr>
            <w:tcW w:w="3997" w:type="dxa"/>
          </w:tcPr>
          <w:p w14:paraId="6F1861F4" w14:textId="41A3A33B" w:rsidR="00A21613" w:rsidRPr="00E37A6E" w:rsidRDefault="00A21613" w:rsidP="00A21613">
            <w:pPr>
              <w:pStyle w:val="TableParagraph"/>
              <w:ind w:left="0"/>
              <w:rPr>
                <w:rFonts w:asciiTheme="minorHAnsi" w:hAnsiTheme="minorHAnsi" w:cstheme="minorHAnsi"/>
                <w:color w:val="000000"/>
                <w:sz w:val="20"/>
                <w:szCs w:val="20"/>
              </w:rPr>
            </w:pPr>
            <w:r w:rsidRPr="00E37A6E">
              <w:rPr>
                <w:rFonts w:asciiTheme="minorHAnsi" w:hAnsiTheme="minorHAnsi" w:cstheme="minorHAnsi"/>
                <w:color w:val="000000"/>
                <w:sz w:val="20"/>
                <w:szCs w:val="20"/>
              </w:rPr>
              <w:t xml:space="preserve">Subject lead to curate video clips of expected children in each topic in order to support staff with assessments in P.E as well as use for standardization. </w:t>
            </w:r>
          </w:p>
          <w:p w14:paraId="1572D0C5" w14:textId="77777777" w:rsidR="00A21613" w:rsidRPr="00E37A6E" w:rsidRDefault="00A21613" w:rsidP="00A21613">
            <w:pPr>
              <w:pStyle w:val="TableParagraph"/>
              <w:ind w:left="0"/>
              <w:rPr>
                <w:rFonts w:asciiTheme="minorHAnsi" w:hAnsiTheme="minorHAnsi" w:cstheme="minorHAnsi"/>
                <w:color w:val="000000"/>
                <w:sz w:val="20"/>
                <w:szCs w:val="20"/>
              </w:rPr>
            </w:pPr>
          </w:p>
          <w:p w14:paraId="70BFC43E" w14:textId="60E7AC75" w:rsidR="00A21613" w:rsidRPr="00E37A6E" w:rsidRDefault="00A21613" w:rsidP="00A21613">
            <w:pPr>
              <w:pStyle w:val="TableParagraph"/>
              <w:ind w:left="0"/>
              <w:rPr>
                <w:rFonts w:asciiTheme="minorHAnsi" w:hAnsiTheme="minorHAnsi" w:cstheme="minorHAnsi"/>
                <w:color w:val="000000"/>
                <w:sz w:val="20"/>
                <w:szCs w:val="20"/>
              </w:rPr>
            </w:pPr>
            <w:r w:rsidRPr="00E37A6E">
              <w:rPr>
                <w:rFonts w:asciiTheme="minorHAnsi" w:hAnsiTheme="minorHAnsi" w:cstheme="minorHAnsi"/>
                <w:color w:val="000000"/>
                <w:sz w:val="20"/>
                <w:szCs w:val="20"/>
              </w:rPr>
              <w:t>PE specialists to continue to support all staff teaching PE through modelling lessons -Gymnastics, Rugby, Football and Yoga.</w:t>
            </w:r>
          </w:p>
          <w:p w14:paraId="07D884F3" w14:textId="77777777" w:rsidR="00A21613" w:rsidRPr="00E37A6E" w:rsidRDefault="00A21613" w:rsidP="00A21613">
            <w:pPr>
              <w:pStyle w:val="TableParagraph"/>
              <w:ind w:left="0"/>
              <w:rPr>
                <w:rFonts w:asciiTheme="minorHAnsi" w:hAnsiTheme="minorHAnsi" w:cstheme="minorHAnsi"/>
                <w:color w:val="000000"/>
                <w:sz w:val="20"/>
                <w:szCs w:val="20"/>
              </w:rPr>
            </w:pPr>
          </w:p>
          <w:p w14:paraId="18710CA9" w14:textId="32CFF01A" w:rsidR="00A21613" w:rsidRPr="00E37A6E" w:rsidRDefault="00A21613" w:rsidP="00A21613">
            <w:pPr>
              <w:pStyle w:val="TableParagraph"/>
              <w:ind w:left="0"/>
              <w:rPr>
                <w:rFonts w:asciiTheme="minorHAnsi" w:hAnsiTheme="minorHAnsi" w:cstheme="minorHAnsi"/>
                <w:color w:val="000000"/>
                <w:sz w:val="20"/>
                <w:szCs w:val="20"/>
              </w:rPr>
            </w:pPr>
            <w:r w:rsidRPr="00E37A6E">
              <w:rPr>
                <w:rFonts w:asciiTheme="minorHAnsi" w:hAnsiTheme="minorHAnsi" w:cstheme="minorHAnsi"/>
                <w:color w:val="000000"/>
                <w:sz w:val="20"/>
                <w:szCs w:val="20"/>
              </w:rPr>
              <w:t xml:space="preserve">Teachers are to take an active role in sessions lead by coaches in order to increase self-confidence and support decisions for assessment. </w:t>
            </w:r>
          </w:p>
          <w:p w14:paraId="00AF3F2D" w14:textId="17E46E06" w:rsidR="00A21613" w:rsidRPr="00E37A6E" w:rsidRDefault="00A21613" w:rsidP="00A21613">
            <w:pPr>
              <w:pStyle w:val="TableParagraph"/>
              <w:ind w:left="0"/>
              <w:rPr>
                <w:rFonts w:asciiTheme="minorHAnsi" w:hAnsiTheme="minorHAnsi" w:cstheme="minorHAnsi"/>
                <w:color w:val="000000"/>
                <w:sz w:val="20"/>
                <w:szCs w:val="20"/>
              </w:rPr>
            </w:pPr>
          </w:p>
          <w:p w14:paraId="410F6976" w14:textId="315D96DA" w:rsidR="00A21613" w:rsidRPr="00E37A6E" w:rsidRDefault="00A21613" w:rsidP="00A21613">
            <w:pPr>
              <w:pStyle w:val="TableParagraph"/>
              <w:ind w:left="0"/>
              <w:rPr>
                <w:rFonts w:asciiTheme="minorHAnsi" w:hAnsiTheme="minorHAnsi" w:cstheme="minorHAnsi"/>
                <w:color w:val="000000"/>
                <w:sz w:val="20"/>
                <w:szCs w:val="20"/>
              </w:rPr>
            </w:pPr>
            <w:r w:rsidRPr="00E37A6E">
              <w:rPr>
                <w:rFonts w:asciiTheme="minorHAnsi" w:hAnsiTheme="minorHAnsi" w:cstheme="minorHAnsi"/>
                <w:color w:val="000000"/>
                <w:sz w:val="20"/>
                <w:szCs w:val="20"/>
              </w:rPr>
              <w:t xml:space="preserve">Each class teacher to reflect on previous year’s teaching and identify any equipment that they feel would be beneficial for teaching in the subsequent year. </w:t>
            </w:r>
          </w:p>
          <w:p w14:paraId="1E515893" w14:textId="77777777" w:rsidR="00A21613" w:rsidRPr="00E37A6E" w:rsidRDefault="00A21613" w:rsidP="00A21613">
            <w:pPr>
              <w:pStyle w:val="TableParagraph"/>
              <w:ind w:left="0"/>
              <w:rPr>
                <w:rFonts w:asciiTheme="minorHAnsi" w:hAnsiTheme="minorHAnsi" w:cstheme="minorHAnsi"/>
                <w:color w:val="000000"/>
                <w:sz w:val="20"/>
                <w:szCs w:val="20"/>
              </w:rPr>
            </w:pPr>
          </w:p>
          <w:p w14:paraId="4B91D8F7" w14:textId="31BFCE61" w:rsidR="00A21613" w:rsidRPr="00E37A6E" w:rsidRDefault="00A21613" w:rsidP="00A21613">
            <w:pPr>
              <w:pStyle w:val="TableParagraph"/>
              <w:ind w:left="0"/>
              <w:rPr>
                <w:rFonts w:asciiTheme="minorHAnsi" w:hAnsiTheme="minorHAnsi" w:cstheme="minorHAnsi"/>
                <w:color w:val="000000"/>
                <w:sz w:val="20"/>
                <w:szCs w:val="20"/>
              </w:rPr>
            </w:pPr>
            <w:r w:rsidRPr="00E37A6E">
              <w:rPr>
                <w:rFonts w:asciiTheme="minorHAnsi" w:hAnsiTheme="minorHAnsi" w:cstheme="minorHAnsi"/>
                <w:color w:val="000000"/>
                <w:sz w:val="20"/>
                <w:szCs w:val="20"/>
              </w:rPr>
              <w:t>Continually updated staff through email/informal meetings to ensure all staff are kept up to date.</w:t>
            </w:r>
          </w:p>
          <w:p w14:paraId="353D683A" w14:textId="77777777" w:rsidR="00A21613" w:rsidRPr="00E37A6E" w:rsidRDefault="00A21613" w:rsidP="00A21613">
            <w:pPr>
              <w:pStyle w:val="TableParagraph"/>
              <w:ind w:left="0"/>
              <w:rPr>
                <w:rFonts w:asciiTheme="minorHAnsi" w:hAnsiTheme="minorHAnsi" w:cstheme="minorHAnsi"/>
                <w:color w:val="000000"/>
                <w:sz w:val="20"/>
                <w:szCs w:val="20"/>
              </w:rPr>
            </w:pPr>
          </w:p>
          <w:p w14:paraId="0FD45383" w14:textId="265D23F3" w:rsidR="00A21613" w:rsidRPr="00E37A6E" w:rsidRDefault="00A21613" w:rsidP="00A21613">
            <w:pPr>
              <w:pStyle w:val="TableParagraph"/>
              <w:ind w:left="0"/>
              <w:rPr>
                <w:rFonts w:asciiTheme="minorHAnsi" w:hAnsiTheme="minorHAnsi" w:cstheme="minorHAnsi"/>
                <w:color w:val="000000"/>
                <w:sz w:val="20"/>
                <w:szCs w:val="20"/>
              </w:rPr>
            </w:pPr>
            <w:r w:rsidRPr="00E37A6E">
              <w:rPr>
                <w:rFonts w:asciiTheme="minorHAnsi" w:hAnsiTheme="minorHAnsi" w:cstheme="minorHAnsi"/>
                <w:color w:val="000000"/>
                <w:sz w:val="20"/>
                <w:szCs w:val="20"/>
              </w:rPr>
              <w:t xml:space="preserve">Staff/coaches to focus on the teaching of specific vocabulary throughout the teaching of PE. </w:t>
            </w:r>
          </w:p>
          <w:p w14:paraId="5F948548" w14:textId="77777777" w:rsidR="00A21613" w:rsidRPr="00E37A6E" w:rsidRDefault="00A21613" w:rsidP="00A21613">
            <w:pPr>
              <w:pStyle w:val="TableParagraph"/>
              <w:rPr>
                <w:rFonts w:asciiTheme="minorHAnsi" w:hAnsiTheme="minorHAnsi" w:cstheme="minorHAnsi"/>
                <w:color w:val="000000"/>
                <w:sz w:val="20"/>
                <w:szCs w:val="20"/>
              </w:rPr>
            </w:pPr>
          </w:p>
          <w:p w14:paraId="4CFC9018" w14:textId="0C5820B4" w:rsidR="00A21613" w:rsidRPr="00E37A6E" w:rsidRDefault="00A21613" w:rsidP="00A21613">
            <w:pPr>
              <w:pStyle w:val="TableParagraph"/>
              <w:ind w:left="0"/>
              <w:rPr>
                <w:rFonts w:asciiTheme="minorHAnsi" w:hAnsiTheme="minorHAnsi" w:cstheme="minorHAnsi"/>
                <w:sz w:val="20"/>
                <w:szCs w:val="20"/>
              </w:rPr>
            </w:pPr>
            <w:r w:rsidRPr="00E37A6E">
              <w:rPr>
                <w:rFonts w:asciiTheme="minorHAnsi" w:hAnsiTheme="minorHAnsi" w:cstheme="minorHAnsi"/>
                <w:color w:val="000000"/>
                <w:sz w:val="20"/>
                <w:szCs w:val="20"/>
              </w:rPr>
              <w:t>Get Set 4 PE implemented through year 22/23. Use scheme to support planning and teaching of a range of teacher led topics.</w:t>
            </w:r>
          </w:p>
        </w:tc>
        <w:tc>
          <w:tcPr>
            <w:tcW w:w="1663" w:type="dxa"/>
          </w:tcPr>
          <w:p w14:paraId="4E3A1ACD" w14:textId="3441BD8F" w:rsidR="00A21613" w:rsidRPr="00E37A6E" w:rsidRDefault="00A21613" w:rsidP="00A21613">
            <w:pPr>
              <w:pStyle w:val="TableParagraph"/>
              <w:spacing w:before="144"/>
              <w:ind w:left="53"/>
              <w:rPr>
                <w:rFonts w:asciiTheme="minorHAnsi" w:hAnsiTheme="minorHAnsi" w:cstheme="minorHAnsi"/>
                <w:sz w:val="20"/>
                <w:szCs w:val="20"/>
              </w:rPr>
            </w:pPr>
            <w:r w:rsidRPr="00E37A6E">
              <w:rPr>
                <w:rFonts w:asciiTheme="minorHAnsi" w:hAnsiTheme="minorHAnsi" w:cstheme="minorHAnsi"/>
                <w:sz w:val="20"/>
                <w:szCs w:val="20"/>
              </w:rPr>
              <w:t>Get Set 4 PE - £</w:t>
            </w:r>
            <w:r w:rsidR="00AB4D76">
              <w:rPr>
                <w:rFonts w:asciiTheme="minorHAnsi" w:hAnsiTheme="minorHAnsi" w:cstheme="minorHAnsi"/>
                <w:sz w:val="20"/>
                <w:szCs w:val="20"/>
              </w:rPr>
              <w:t>594</w:t>
            </w:r>
          </w:p>
          <w:p w14:paraId="2A324E2C" w14:textId="77777777" w:rsidR="00A21613" w:rsidRPr="00E37A6E" w:rsidRDefault="00A21613" w:rsidP="00A21613">
            <w:pPr>
              <w:pStyle w:val="TableParagraph"/>
              <w:spacing w:before="144"/>
              <w:ind w:left="53"/>
              <w:rPr>
                <w:rFonts w:asciiTheme="minorHAnsi" w:hAnsiTheme="minorHAnsi" w:cstheme="minorHAnsi"/>
                <w:sz w:val="20"/>
                <w:szCs w:val="20"/>
              </w:rPr>
            </w:pPr>
          </w:p>
          <w:p w14:paraId="244D0F24" w14:textId="77777777" w:rsidR="00A21613" w:rsidRPr="00E37A6E" w:rsidRDefault="00A21613" w:rsidP="00A21613">
            <w:pPr>
              <w:pStyle w:val="TableParagraph"/>
              <w:spacing w:before="144"/>
              <w:ind w:left="0"/>
              <w:rPr>
                <w:rFonts w:asciiTheme="minorHAnsi" w:hAnsiTheme="minorHAnsi" w:cstheme="minorHAnsi"/>
                <w:color w:val="242424"/>
                <w:sz w:val="20"/>
                <w:szCs w:val="20"/>
                <w:shd w:val="clear" w:color="auto" w:fill="FFFFFF"/>
              </w:rPr>
            </w:pPr>
            <w:r w:rsidRPr="00E37A6E">
              <w:rPr>
                <w:rFonts w:asciiTheme="minorHAnsi" w:hAnsiTheme="minorHAnsi" w:cstheme="minorHAnsi"/>
                <w:sz w:val="20"/>
                <w:szCs w:val="20"/>
              </w:rPr>
              <w:t xml:space="preserve">Beth Tweddle Gymnastics - </w:t>
            </w:r>
            <w:r w:rsidRPr="00E37A6E">
              <w:rPr>
                <w:rFonts w:asciiTheme="minorHAnsi" w:hAnsiTheme="minorHAnsi" w:cstheme="minorHAnsi"/>
                <w:color w:val="242424"/>
                <w:sz w:val="20"/>
                <w:szCs w:val="20"/>
                <w:shd w:val="clear" w:color="auto" w:fill="FFFFFF"/>
              </w:rPr>
              <w:t>£2850</w:t>
            </w:r>
          </w:p>
          <w:p w14:paraId="38B2B769" w14:textId="77777777" w:rsidR="00A21613" w:rsidRPr="00E37A6E" w:rsidRDefault="00A21613" w:rsidP="00A21613">
            <w:pPr>
              <w:pStyle w:val="TableParagraph"/>
              <w:spacing w:before="144"/>
              <w:ind w:left="0"/>
              <w:rPr>
                <w:rFonts w:asciiTheme="minorHAnsi" w:hAnsiTheme="minorHAnsi" w:cstheme="minorHAnsi"/>
                <w:color w:val="242424"/>
                <w:sz w:val="20"/>
                <w:szCs w:val="20"/>
                <w:shd w:val="clear" w:color="auto" w:fill="FFFFFF"/>
              </w:rPr>
            </w:pPr>
          </w:p>
          <w:p w14:paraId="1030BFE7" w14:textId="42A355D3" w:rsidR="00A21613" w:rsidRPr="00E37A6E" w:rsidRDefault="00A21613" w:rsidP="00A21613">
            <w:pPr>
              <w:pStyle w:val="TableParagraph"/>
              <w:spacing w:before="144"/>
              <w:ind w:left="0"/>
              <w:rPr>
                <w:rFonts w:asciiTheme="minorHAnsi" w:hAnsiTheme="minorHAnsi" w:cstheme="minorHAnsi"/>
                <w:sz w:val="20"/>
                <w:szCs w:val="20"/>
              </w:rPr>
            </w:pPr>
            <w:r w:rsidRPr="00E37A6E">
              <w:rPr>
                <w:rFonts w:asciiTheme="minorHAnsi" w:hAnsiTheme="minorHAnsi" w:cstheme="minorHAnsi"/>
                <w:color w:val="242424"/>
                <w:sz w:val="20"/>
                <w:szCs w:val="20"/>
                <w:shd w:val="clear" w:color="auto" w:fill="FFFFFF"/>
              </w:rPr>
              <w:t>Rugby Tots - £7605</w:t>
            </w:r>
          </w:p>
        </w:tc>
        <w:tc>
          <w:tcPr>
            <w:tcW w:w="3423" w:type="dxa"/>
          </w:tcPr>
          <w:p w14:paraId="1BB4568B" w14:textId="7772EF97" w:rsidR="00A21613" w:rsidRPr="00E37A6E" w:rsidRDefault="00A21613" w:rsidP="00A21613">
            <w:pPr>
              <w:pStyle w:val="TableParagraph"/>
              <w:rPr>
                <w:rFonts w:asciiTheme="minorHAnsi" w:hAnsiTheme="minorHAnsi" w:cstheme="minorHAnsi"/>
                <w:color w:val="000000"/>
                <w:sz w:val="20"/>
                <w:szCs w:val="20"/>
              </w:rPr>
            </w:pPr>
            <w:r w:rsidRPr="00E37A6E">
              <w:rPr>
                <w:rFonts w:asciiTheme="minorHAnsi" w:hAnsiTheme="minorHAnsi" w:cstheme="minorHAnsi"/>
                <w:color w:val="000000"/>
                <w:sz w:val="20"/>
                <w:szCs w:val="20"/>
              </w:rPr>
              <w:t>Staff curate video clips evidence across areas of PE, showing WTS, EXP and GD.</w:t>
            </w:r>
          </w:p>
          <w:p w14:paraId="7068D867" w14:textId="77777777" w:rsidR="00A21613" w:rsidRPr="00E37A6E" w:rsidRDefault="00A21613" w:rsidP="00A21613">
            <w:pPr>
              <w:pStyle w:val="TableParagraph"/>
              <w:rPr>
                <w:rFonts w:asciiTheme="minorHAnsi" w:hAnsiTheme="minorHAnsi" w:cstheme="minorHAnsi"/>
                <w:color w:val="000000"/>
                <w:sz w:val="20"/>
                <w:szCs w:val="20"/>
              </w:rPr>
            </w:pPr>
          </w:p>
          <w:p w14:paraId="0142D352" w14:textId="0F5E5B56" w:rsidR="00A21613" w:rsidRPr="00E37A6E" w:rsidRDefault="00A21613" w:rsidP="00A21613">
            <w:pPr>
              <w:pStyle w:val="TableParagraph"/>
              <w:rPr>
                <w:rFonts w:asciiTheme="minorHAnsi" w:hAnsiTheme="minorHAnsi" w:cstheme="minorHAnsi"/>
                <w:color w:val="000000"/>
                <w:sz w:val="20"/>
                <w:szCs w:val="20"/>
              </w:rPr>
            </w:pPr>
            <w:r w:rsidRPr="00E37A6E">
              <w:rPr>
                <w:rFonts w:asciiTheme="minorHAnsi" w:hAnsiTheme="minorHAnsi" w:cstheme="minorHAnsi"/>
                <w:color w:val="000000"/>
                <w:sz w:val="20"/>
                <w:szCs w:val="20"/>
              </w:rPr>
              <w:t xml:space="preserve">Staff are becoming more confident with assessing children during </w:t>
            </w:r>
            <w:proofErr w:type="gramStart"/>
            <w:r w:rsidRPr="00E37A6E">
              <w:rPr>
                <w:rFonts w:asciiTheme="minorHAnsi" w:hAnsiTheme="minorHAnsi" w:cstheme="minorHAnsi"/>
                <w:color w:val="000000"/>
                <w:sz w:val="20"/>
                <w:szCs w:val="20"/>
              </w:rPr>
              <w:t>coaches</w:t>
            </w:r>
            <w:proofErr w:type="gramEnd"/>
            <w:r w:rsidRPr="00E37A6E">
              <w:rPr>
                <w:rFonts w:asciiTheme="minorHAnsi" w:hAnsiTheme="minorHAnsi" w:cstheme="minorHAnsi"/>
                <w:color w:val="000000"/>
                <w:sz w:val="20"/>
                <w:szCs w:val="20"/>
              </w:rPr>
              <w:t xml:space="preserve"> sessions as both teachers/coaches are working together to make professional decisions. Staff taking an active role in lessons is also increasing overall confidence of delivering invasion games and gymnastics for their year group.</w:t>
            </w:r>
          </w:p>
          <w:p w14:paraId="7FB41E4B" w14:textId="77777777" w:rsidR="00A21613" w:rsidRPr="00E37A6E" w:rsidRDefault="00A21613" w:rsidP="00A21613">
            <w:pPr>
              <w:pStyle w:val="TableParagraph"/>
              <w:rPr>
                <w:rFonts w:asciiTheme="minorHAnsi" w:hAnsiTheme="minorHAnsi" w:cstheme="minorHAnsi"/>
                <w:color w:val="000000"/>
                <w:sz w:val="20"/>
                <w:szCs w:val="20"/>
              </w:rPr>
            </w:pPr>
          </w:p>
          <w:p w14:paraId="299206DF" w14:textId="6F04995C" w:rsidR="00A21613" w:rsidRPr="00E37A6E" w:rsidRDefault="00A21613" w:rsidP="00A21613">
            <w:pPr>
              <w:pStyle w:val="TableParagraph"/>
              <w:ind w:left="0"/>
              <w:rPr>
                <w:rFonts w:asciiTheme="minorHAnsi" w:hAnsiTheme="minorHAnsi" w:cstheme="minorHAnsi"/>
                <w:color w:val="000000"/>
                <w:sz w:val="20"/>
                <w:szCs w:val="20"/>
              </w:rPr>
            </w:pPr>
            <w:r w:rsidRPr="00E37A6E">
              <w:rPr>
                <w:rFonts w:asciiTheme="minorHAnsi" w:hAnsiTheme="minorHAnsi" w:cstheme="minorHAnsi"/>
                <w:color w:val="000000"/>
                <w:sz w:val="20"/>
                <w:szCs w:val="20"/>
              </w:rPr>
              <w:t xml:space="preserve">Increased confidence in staff using scheme Get Set 4 PE. </w:t>
            </w:r>
          </w:p>
          <w:p w14:paraId="1E7C3EC8" w14:textId="1F8148EA" w:rsidR="00A21613" w:rsidRPr="00E37A6E" w:rsidRDefault="00A21613" w:rsidP="00A21613">
            <w:pPr>
              <w:pStyle w:val="TableParagraph"/>
              <w:ind w:left="0"/>
              <w:rPr>
                <w:rFonts w:asciiTheme="minorHAnsi" w:hAnsiTheme="minorHAnsi" w:cstheme="minorHAnsi"/>
                <w:color w:val="000000"/>
                <w:sz w:val="20"/>
                <w:szCs w:val="20"/>
              </w:rPr>
            </w:pPr>
          </w:p>
          <w:p w14:paraId="3DD6ECB5" w14:textId="468E9957" w:rsidR="00A21613" w:rsidRPr="00E37A6E" w:rsidRDefault="00A21613" w:rsidP="00A21613">
            <w:pPr>
              <w:pStyle w:val="TableParagraph"/>
              <w:ind w:left="0"/>
              <w:rPr>
                <w:rFonts w:asciiTheme="minorHAnsi" w:hAnsiTheme="minorHAnsi" w:cstheme="minorHAnsi"/>
                <w:color w:val="000000"/>
                <w:sz w:val="20"/>
                <w:szCs w:val="20"/>
              </w:rPr>
            </w:pPr>
            <w:r w:rsidRPr="00E37A6E">
              <w:rPr>
                <w:rFonts w:asciiTheme="minorHAnsi" w:hAnsiTheme="minorHAnsi" w:cstheme="minorHAnsi"/>
                <w:color w:val="000000"/>
                <w:sz w:val="20"/>
                <w:szCs w:val="20"/>
              </w:rPr>
              <w:t xml:space="preserve">Subject lead delivered whole school training to support teaching and planning of a range of PE topics. </w:t>
            </w:r>
          </w:p>
          <w:p w14:paraId="3974A700" w14:textId="2343E32D" w:rsidR="00A21613" w:rsidRPr="00E37A6E" w:rsidRDefault="00A21613" w:rsidP="00A21613">
            <w:pPr>
              <w:pStyle w:val="TableParagraph"/>
              <w:rPr>
                <w:rFonts w:asciiTheme="minorHAnsi" w:hAnsiTheme="minorHAnsi" w:cstheme="minorHAnsi"/>
                <w:color w:val="000000"/>
                <w:sz w:val="20"/>
                <w:szCs w:val="20"/>
              </w:rPr>
            </w:pPr>
          </w:p>
          <w:p w14:paraId="7E6EFE19" w14:textId="2ABAC3D7" w:rsidR="00A21613" w:rsidRPr="00E37A6E" w:rsidRDefault="00A21613" w:rsidP="00A21613">
            <w:pPr>
              <w:pStyle w:val="TableParagraph"/>
              <w:rPr>
                <w:rFonts w:asciiTheme="minorHAnsi" w:hAnsiTheme="minorHAnsi" w:cstheme="minorHAnsi"/>
                <w:color w:val="000000"/>
                <w:sz w:val="20"/>
                <w:szCs w:val="20"/>
              </w:rPr>
            </w:pPr>
            <w:r w:rsidRPr="00E37A6E">
              <w:rPr>
                <w:rFonts w:asciiTheme="minorHAnsi" w:hAnsiTheme="minorHAnsi" w:cstheme="minorHAnsi"/>
                <w:color w:val="000000"/>
                <w:sz w:val="20"/>
                <w:szCs w:val="20"/>
              </w:rPr>
              <w:t xml:space="preserve">Subject lead supporting staff when needed. </w:t>
            </w:r>
          </w:p>
          <w:p w14:paraId="59F7C833" w14:textId="11C8361B" w:rsidR="00E37A6E" w:rsidRPr="00E37A6E" w:rsidRDefault="00E37A6E" w:rsidP="00A21613">
            <w:pPr>
              <w:pStyle w:val="TableParagraph"/>
              <w:rPr>
                <w:rFonts w:asciiTheme="minorHAnsi" w:hAnsiTheme="minorHAnsi" w:cstheme="minorHAnsi"/>
                <w:color w:val="000000"/>
                <w:sz w:val="20"/>
                <w:szCs w:val="20"/>
              </w:rPr>
            </w:pPr>
          </w:p>
          <w:p w14:paraId="257534FD" w14:textId="77777777" w:rsidR="00E37A6E" w:rsidRPr="00E37A6E" w:rsidRDefault="00E37A6E" w:rsidP="00E37A6E">
            <w:pPr>
              <w:pStyle w:val="TableParagraph"/>
              <w:ind w:left="0"/>
              <w:rPr>
                <w:rFonts w:asciiTheme="minorHAnsi" w:hAnsiTheme="minorHAnsi" w:cstheme="minorHAnsi"/>
                <w:color w:val="000000"/>
                <w:sz w:val="20"/>
                <w:szCs w:val="20"/>
              </w:rPr>
            </w:pPr>
            <w:r w:rsidRPr="00E37A6E">
              <w:rPr>
                <w:rFonts w:asciiTheme="minorHAnsi" w:hAnsiTheme="minorHAnsi" w:cstheme="minorHAnsi"/>
                <w:color w:val="000000"/>
                <w:sz w:val="20"/>
                <w:szCs w:val="20"/>
              </w:rPr>
              <w:t>Teachers have given positive feedback based on Get Set 4 PE and this is something that we are continuing to use for year 23/24.</w:t>
            </w:r>
          </w:p>
          <w:p w14:paraId="25A12420" w14:textId="77777777" w:rsidR="00E37A6E" w:rsidRPr="00E37A6E" w:rsidRDefault="00E37A6E" w:rsidP="00E37A6E">
            <w:pPr>
              <w:pStyle w:val="TableParagraph"/>
              <w:ind w:left="0"/>
              <w:rPr>
                <w:rFonts w:asciiTheme="minorHAnsi" w:hAnsiTheme="minorHAnsi" w:cstheme="minorHAnsi"/>
                <w:color w:val="000000"/>
                <w:sz w:val="20"/>
                <w:szCs w:val="20"/>
              </w:rPr>
            </w:pPr>
          </w:p>
          <w:p w14:paraId="31F39BA5" w14:textId="77777777" w:rsidR="00E37A6E" w:rsidRPr="00E37A6E" w:rsidRDefault="00E37A6E" w:rsidP="00E37A6E">
            <w:pPr>
              <w:pStyle w:val="TableParagraph"/>
              <w:ind w:left="0"/>
              <w:rPr>
                <w:rFonts w:asciiTheme="minorHAnsi" w:hAnsiTheme="minorHAnsi" w:cstheme="minorHAnsi"/>
                <w:color w:val="000000"/>
                <w:sz w:val="20"/>
                <w:szCs w:val="20"/>
              </w:rPr>
            </w:pPr>
            <w:r w:rsidRPr="00E37A6E">
              <w:rPr>
                <w:rFonts w:asciiTheme="minorHAnsi" w:hAnsiTheme="minorHAnsi" w:cstheme="minorHAnsi"/>
                <w:color w:val="000000"/>
                <w:sz w:val="20"/>
                <w:szCs w:val="20"/>
              </w:rPr>
              <w:t xml:space="preserve">Evidence videos are showing clear progression and good judgement of assessments. </w:t>
            </w:r>
          </w:p>
          <w:p w14:paraId="48D05AA9" w14:textId="49233604" w:rsidR="00E37A6E" w:rsidRPr="00E37A6E" w:rsidRDefault="00E37A6E" w:rsidP="00A21613">
            <w:pPr>
              <w:pStyle w:val="TableParagraph"/>
              <w:rPr>
                <w:rFonts w:asciiTheme="minorHAnsi" w:hAnsiTheme="minorHAnsi" w:cstheme="minorHAnsi"/>
                <w:color w:val="000000"/>
                <w:sz w:val="20"/>
                <w:szCs w:val="20"/>
              </w:rPr>
            </w:pPr>
          </w:p>
          <w:p w14:paraId="393EAE2D" w14:textId="77777777" w:rsidR="00A21613" w:rsidRPr="00E37A6E" w:rsidRDefault="00A21613" w:rsidP="00A21613">
            <w:pPr>
              <w:pStyle w:val="TableParagraph"/>
              <w:ind w:left="0"/>
              <w:rPr>
                <w:rFonts w:asciiTheme="minorHAnsi" w:hAnsiTheme="minorHAnsi" w:cstheme="minorHAnsi"/>
                <w:sz w:val="20"/>
                <w:szCs w:val="20"/>
              </w:rPr>
            </w:pPr>
          </w:p>
        </w:tc>
        <w:tc>
          <w:tcPr>
            <w:tcW w:w="3076" w:type="dxa"/>
          </w:tcPr>
          <w:p w14:paraId="4B378B5C" w14:textId="1E780716" w:rsidR="00A21613" w:rsidRPr="00E37A6E" w:rsidRDefault="00A21613" w:rsidP="00A21613">
            <w:pPr>
              <w:pStyle w:val="TableParagraph"/>
              <w:ind w:left="0"/>
              <w:rPr>
                <w:rFonts w:asciiTheme="minorHAnsi" w:hAnsiTheme="minorHAnsi" w:cstheme="minorHAnsi"/>
                <w:color w:val="000000"/>
                <w:sz w:val="20"/>
                <w:szCs w:val="20"/>
              </w:rPr>
            </w:pPr>
            <w:r w:rsidRPr="00E37A6E">
              <w:rPr>
                <w:rFonts w:asciiTheme="minorHAnsi" w:hAnsiTheme="minorHAnsi" w:cstheme="minorHAnsi"/>
                <w:color w:val="000000"/>
                <w:sz w:val="20"/>
                <w:szCs w:val="20"/>
              </w:rPr>
              <w:t>Subject leader to continue to work alongside sports coaches to ensure quality of delivery and progress is being made throughout year groups.</w:t>
            </w:r>
          </w:p>
          <w:p w14:paraId="2CEA1287" w14:textId="77777777" w:rsidR="00A21613" w:rsidRPr="00E37A6E" w:rsidRDefault="00A21613" w:rsidP="00A21613">
            <w:pPr>
              <w:pStyle w:val="TableParagraph"/>
              <w:ind w:left="0"/>
              <w:rPr>
                <w:rFonts w:asciiTheme="minorHAnsi" w:hAnsiTheme="minorHAnsi" w:cstheme="minorHAnsi"/>
                <w:color w:val="000000"/>
                <w:sz w:val="20"/>
                <w:szCs w:val="20"/>
              </w:rPr>
            </w:pPr>
          </w:p>
          <w:p w14:paraId="2AD5912C" w14:textId="67E11764" w:rsidR="00A21613" w:rsidRPr="00E37A6E" w:rsidRDefault="00A21613" w:rsidP="00A21613">
            <w:pPr>
              <w:pStyle w:val="TableParagraph"/>
              <w:ind w:left="0"/>
              <w:rPr>
                <w:rFonts w:asciiTheme="minorHAnsi" w:hAnsiTheme="minorHAnsi" w:cstheme="minorHAnsi"/>
                <w:color w:val="000000"/>
                <w:sz w:val="20"/>
                <w:szCs w:val="20"/>
              </w:rPr>
            </w:pPr>
            <w:r w:rsidRPr="00E37A6E">
              <w:rPr>
                <w:rFonts w:asciiTheme="minorHAnsi" w:hAnsiTheme="minorHAnsi" w:cstheme="minorHAnsi"/>
                <w:color w:val="000000"/>
                <w:sz w:val="20"/>
                <w:szCs w:val="20"/>
              </w:rPr>
              <w:t>Subject lead to continue to support staff with confidence when teaching a range of topics throughout PE.</w:t>
            </w:r>
          </w:p>
          <w:p w14:paraId="414B45C6" w14:textId="77777777" w:rsidR="00E37A6E" w:rsidRPr="00E37A6E" w:rsidRDefault="00E37A6E" w:rsidP="00A21613">
            <w:pPr>
              <w:pStyle w:val="TableParagraph"/>
              <w:ind w:left="0"/>
              <w:rPr>
                <w:rFonts w:asciiTheme="minorHAnsi" w:hAnsiTheme="minorHAnsi" w:cstheme="minorHAnsi"/>
                <w:color w:val="000000"/>
                <w:sz w:val="20"/>
                <w:szCs w:val="20"/>
              </w:rPr>
            </w:pPr>
          </w:p>
          <w:p w14:paraId="577E3426" w14:textId="77777777" w:rsidR="00E37A6E" w:rsidRPr="00E37A6E" w:rsidRDefault="00E37A6E" w:rsidP="00E37A6E">
            <w:pPr>
              <w:pStyle w:val="TableParagraph"/>
              <w:ind w:left="0"/>
              <w:rPr>
                <w:rFonts w:asciiTheme="minorHAnsi" w:hAnsiTheme="minorHAnsi" w:cstheme="minorHAnsi"/>
                <w:color w:val="000000"/>
                <w:sz w:val="20"/>
                <w:szCs w:val="20"/>
              </w:rPr>
            </w:pPr>
            <w:r w:rsidRPr="00E37A6E">
              <w:rPr>
                <w:rFonts w:asciiTheme="minorHAnsi" w:hAnsiTheme="minorHAnsi" w:cstheme="minorHAnsi"/>
                <w:color w:val="000000"/>
                <w:sz w:val="20"/>
                <w:szCs w:val="20"/>
              </w:rPr>
              <w:t>Teachers have given positive feedback based on Get Set 4 PE and this is something that we are continuing to use for year 23/24.</w:t>
            </w:r>
          </w:p>
          <w:p w14:paraId="3F6E65D3" w14:textId="77777777" w:rsidR="00E37A6E" w:rsidRPr="00E37A6E" w:rsidRDefault="00E37A6E" w:rsidP="00A21613">
            <w:pPr>
              <w:pStyle w:val="TableParagraph"/>
              <w:ind w:left="0"/>
              <w:rPr>
                <w:rFonts w:asciiTheme="minorHAnsi" w:hAnsiTheme="minorHAnsi" w:cstheme="minorHAnsi"/>
                <w:color w:val="000000"/>
                <w:sz w:val="20"/>
                <w:szCs w:val="20"/>
              </w:rPr>
            </w:pPr>
          </w:p>
          <w:p w14:paraId="135BD00E" w14:textId="4AE1E806" w:rsidR="00A21613" w:rsidRPr="00E37A6E" w:rsidRDefault="00A21613" w:rsidP="00A21613">
            <w:pPr>
              <w:pStyle w:val="TableParagraph"/>
              <w:ind w:left="0"/>
              <w:rPr>
                <w:rFonts w:asciiTheme="minorHAnsi" w:hAnsiTheme="minorHAnsi" w:cstheme="minorHAnsi"/>
                <w:color w:val="000000"/>
                <w:sz w:val="20"/>
                <w:szCs w:val="20"/>
              </w:rPr>
            </w:pPr>
            <w:r w:rsidRPr="00E37A6E">
              <w:rPr>
                <w:rFonts w:asciiTheme="minorHAnsi" w:hAnsiTheme="minorHAnsi" w:cstheme="minorHAnsi"/>
                <w:color w:val="000000"/>
                <w:sz w:val="20"/>
                <w:szCs w:val="20"/>
              </w:rPr>
              <w:t>Subject lead to monitor assessments throughout PE</w:t>
            </w:r>
            <w:r w:rsidR="00E37A6E" w:rsidRPr="00E37A6E">
              <w:rPr>
                <w:rFonts w:asciiTheme="minorHAnsi" w:hAnsiTheme="minorHAnsi" w:cstheme="minorHAnsi"/>
                <w:color w:val="000000"/>
                <w:sz w:val="20"/>
                <w:szCs w:val="20"/>
              </w:rPr>
              <w:t xml:space="preserve"> and attend standardizations with other local schools to check judgements and progression.</w:t>
            </w:r>
          </w:p>
          <w:p w14:paraId="578F0013" w14:textId="2402C733" w:rsidR="00E37A6E" w:rsidRPr="00E37A6E" w:rsidRDefault="00E37A6E" w:rsidP="00A21613">
            <w:pPr>
              <w:pStyle w:val="TableParagraph"/>
              <w:ind w:left="0"/>
              <w:rPr>
                <w:rFonts w:asciiTheme="minorHAnsi" w:hAnsiTheme="minorHAnsi" w:cstheme="minorHAnsi"/>
                <w:color w:val="000000"/>
                <w:sz w:val="20"/>
                <w:szCs w:val="20"/>
              </w:rPr>
            </w:pPr>
          </w:p>
          <w:p w14:paraId="19A0B164" w14:textId="6D96D569" w:rsidR="00E37A6E" w:rsidRPr="00E37A6E" w:rsidRDefault="00E37A6E" w:rsidP="00A21613">
            <w:pPr>
              <w:pStyle w:val="TableParagraph"/>
              <w:ind w:left="0"/>
              <w:rPr>
                <w:rFonts w:asciiTheme="minorHAnsi" w:hAnsiTheme="minorHAnsi" w:cstheme="minorHAnsi"/>
                <w:color w:val="000000"/>
                <w:sz w:val="20"/>
                <w:szCs w:val="20"/>
              </w:rPr>
            </w:pPr>
            <w:r w:rsidRPr="00E37A6E">
              <w:rPr>
                <w:rFonts w:asciiTheme="minorHAnsi" w:hAnsiTheme="minorHAnsi" w:cstheme="minorHAnsi"/>
                <w:color w:val="000000"/>
                <w:sz w:val="20"/>
                <w:szCs w:val="20"/>
              </w:rPr>
              <w:t>Subject lead to continue to attend training and relay information to staff.</w:t>
            </w:r>
          </w:p>
          <w:p w14:paraId="44495704" w14:textId="77777777" w:rsidR="00A21613" w:rsidRPr="00E37A6E" w:rsidRDefault="00A21613" w:rsidP="00A21613">
            <w:pPr>
              <w:pStyle w:val="TableParagraph"/>
              <w:ind w:left="0"/>
              <w:rPr>
                <w:rFonts w:asciiTheme="minorHAnsi" w:hAnsiTheme="minorHAnsi" w:cstheme="minorHAnsi"/>
                <w:color w:val="000000"/>
                <w:sz w:val="20"/>
                <w:szCs w:val="20"/>
              </w:rPr>
            </w:pPr>
          </w:p>
          <w:p w14:paraId="34ACC319" w14:textId="65ADED5A" w:rsidR="00A21613" w:rsidRPr="00E37A6E" w:rsidRDefault="00A21613" w:rsidP="00A21613">
            <w:pPr>
              <w:pStyle w:val="TableParagraph"/>
              <w:ind w:left="0"/>
              <w:rPr>
                <w:rFonts w:asciiTheme="minorHAnsi" w:hAnsiTheme="minorHAnsi" w:cstheme="minorHAnsi"/>
                <w:sz w:val="20"/>
                <w:szCs w:val="20"/>
              </w:rPr>
            </w:pPr>
          </w:p>
        </w:tc>
      </w:tr>
      <w:tr w:rsidR="000E0A50" w14:paraId="31617146" w14:textId="77777777">
        <w:trPr>
          <w:trHeight w:val="305"/>
        </w:trPr>
        <w:tc>
          <w:tcPr>
            <w:tcW w:w="12302" w:type="dxa"/>
            <w:gridSpan w:val="4"/>
            <w:vMerge w:val="restart"/>
          </w:tcPr>
          <w:p w14:paraId="4AD6A8BE" w14:textId="77777777" w:rsidR="000E0A50" w:rsidRDefault="00CF2A34">
            <w:pPr>
              <w:pStyle w:val="TableParagraph"/>
              <w:spacing w:line="263" w:lineRule="exact"/>
              <w:ind w:left="28"/>
              <w:rPr>
                <w:sz w:val="24"/>
              </w:rPr>
            </w:pPr>
            <w:r>
              <w:rPr>
                <w:b/>
                <w:color w:val="00B9F2"/>
                <w:sz w:val="24"/>
              </w:rPr>
              <w:t>Key</w:t>
            </w:r>
            <w:r>
              <w:rPr>
                <w:b/>
                <w:color w:val="00B9F2"/>
                <w:spacing w:val="-6"/>
                <w:sz w:val="24"/>
              </w:rPr>
              <w:t xml:space="preserve"> </w:t>
            </w:r>
            <w:r>
              <w:rPr>
                <w:b/>
                <w:color w:val="00B9F2"/>
                <w:sz w:val="24"/>
              </w:rPr>
              <w:t>indicator</w:t>
            </w:r>
            <w:r>
              <w:rPr>
                <w:b/>
                <w:color w:val="00B9F2"/>
                <w:spacing w:val="-6"/>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7"/>
                <w:sz w:val="24"/>
              </w:rPr>
              <w:t xml:space="preserve"> </w:t>
            </w:r>
            <w:r>
              <w:rPr>
                <w:color w:val="00B9F2"/>
                <w:sz w:val="24"/>
              </w:rPr>
              <w:t>of</w:t>
            </w:r>
            <w:r>
              <w:rPr>
                <w:color w:val="00B9F2"/>
                <w:spacing w:val="-6"/>
                <w:sz w:val="24"/>
              </w:rPr>
              <w:t xml:space="preserve"> </w:t>
            </w:r>
            <w:r>
              <w:rPr>
                <w:color w:val="00B9F2"/>
                <w:sz w:val="24"/>
              </w:rPr>
              <w:t>a</w:t>
            </w:r>
            <w:r>
              <w:rPr>
                <w:color w:val="00B9F2"/>
                <w:spacing w:val="-7"/>
                <w:sz w:val="24"/>
              </w:rPr>
              <w:t xml:space="preserve"> </w:t>
            </w:r>
            <w:r>
              <w:rPr>
                <w:color w:val="00B9F2"/>
                <w:sz w:val="24"/>
              </w:rPr>
              <w:t>range</w:t>
            </w:r>
            <w:r>
              <w:rPr>
                <w:color w:val="00B9F2"/>
                <w:spacing w:val="-5"/>
                <w:sz w:val="24"/>
              </w:rPr>
              <w:t xml:space="preserve"> </w:t>
            </w:r>
            <w:r>
              <w:rPr>
                <w:color w:val="00B9F2"/>
                <w:sz w:val="24"/>
              </w:rPr>
              <w:t>of</w:t>
            </w:r>
            <w:r>
              <w:rPr>
                <w:color w:val="00B9F2"/>
                <w:spacing w:val="-7"/>
                <w:sz w:val="24"/>
              </w:rPr>
              <w:t xml:space="preserve"> </w:t>
            </w:r>
            <w:r>
              <w:rPr>
                <w:color w:val="00B9F2"/>
                <w:sz w:val="24"/>
              </w:rPr>
              <w:t>sports</w:t>
            </w:r>
            <w:r>
              <w:rPr>
                <w:color w:val="00B9F2"/>
                <w:spacing w:val="-6"/>
                <w:sz w:val="24"/>
              </w:rPr>
              <w:t xml:space="preserve"> </w:t>
            </w:r>
            <w:r>
              <w:rPr>
                <w:color w:val="00B9F2"/>
                <w:sz w:val="24"/>
              </w:rPr>
              <w:t>and</w:t>
            </w:r>
            <w:r>
              <w:rPr>
                <w:color w:val="00B9F2"/>
                <w:spacing w:val="-7"/>
                <w:sz w:val="24"/>
              </w:rPr>
              <w:t xml:space="preserve"> </w:t>
            </w:r>
            <w:r>
              <w:rPr>
                <w:color w:val="00B9F2"/>
                <w:sz w:val="24"/>
              </w:rPr>
              <w:t>activities</w:t>
            </w:r>
            <w:r>
              <w:rPr>
                <w:color w:val="00B9F2"/>
                <w:spacing w:val="-6"/>
                <w:sz w:val="24"/>
              </w:rPr>
              <w:t xml:space="preserve"> </w:t>
            </w:r>
            <w:r>
              <w:rPr>
                <w:color w:val="00B9F2"/>
                <w:sz w:val="24"/>
              </w:rPr>
              <w:t>offered</w:t>
            </w:r>
            <w:r>
              <w:rPr>
                <w:color w:val="00B9F2"/>
                <w:spacing w:val="-5"/>
                <w:sz w:val="24"/>
              </w:rPr>
              <w:t xml:space="preserve"> </w:t>
            </w:r>
            <w:r>
              <w:rPr>
                <w:color w:val="00B9F2"/>
                <w:sz w:val="24"/>
              </w:rPr>
              <w:t>to</w:t>
            </w:r>
            <w:r>
              <w:rPr>
                <w:color w:val="00B9F2"/>
                <w:spacing w:val="-7"/>
                <w:sz w:val="24"/>
              </w:rPr>
              <w:t xml:space="preserve"> </w:t>
            </w:r>
            <w:r>
              <w:rPr>
                <w:color w:val="00B9F2"/>
                <w:sz w:val="24"/>
              </w:rPr>
              <w:t>all</w:t>
            </w:r>
            <w:r>
              <w:rPr>
                <w:color w:val="00B9F2"/>
                <w:spacing w:val="-6"/>
                <w:sz w:val="24"/>
              </w:rPr>
              <w:t xml:space="preserve"> </w:t>
            </w:r>
            <w:r>
              <w:rPr>
                <w:color w:val="00B9F2"/>
                <w:spacing w:val="-2"/>
                <w:sz w:val="24"/>
              </w:rPr>
              <w:t>pupils</w:t>
            </w:r>
          </w:p>
        </w:tc>
        <w:tc>
          <w:tcPr>
            <w:tcW w:w="3076" w:type="dxa"/>
          </w:tcPr>
          <w:p w14:paraId="28146488" w14:textId="77777777" w:rsidR="000E0A50" w:rsidRDefault="00CF2A34">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2ADEEB9" w14:textId="77777777">
        <w:trPr>
          <w:trHeight w:val="305"/>
        </w:trPr>
        <w:tc>
          <w:tcPr>
            <w:tcW w:w="12302" w:type="dxa"/>
            <w:gridSpan w:val="4"/>
            <w:vMerge/>
            <w:tcBorders>
              <w:top w:val="nil"/>
            </w:tcBorders>
          </w:tcPr>
          <w:p w14:paraId="0243694B" w14:textId="77777777" w:rsidR="000E0A50" w:rsidRDefault="000E0A50">
            <w:pPr>
              <w:rPr>
                <w:sz w:val="2"/>
                <w:szCs w:val="2"/>
              </w:rPr>
            </w:pPr>
          </w:p>
        </w:tc>
        <w:tc>
          <w:tcPr>
            <w:tcW w:w="3076" w:type="dxa"/>
          </w:tcPr>
          <w:p w14:paraId="6F2B1412" w14:textId="77777777" w:rsidR="000E0A50" w:rsidRDefault="000E0A50">
            <w:pPr>
              <w:pStyle w:val="TableParagraph"/>
              <w:ind w:left="0"/>
              <w:rPr>
                <w:rFonts w:ascii="Times New Roman"/>
              </w:rPr>
            </w:pPr>
          </w:p>
        </w:tc>
      </w:tr>
      <w:tr w:rsidR="000E0A50" w14:paraId="2388F170" w14:textId="77777777" w:rsidTr="005F7528">
        <w:trPr>
          <w:trHeight w:val="397"/>
        </w:trPr>
        <w:tc>
          <w:tcPr>
            <w:tcW w:w="3219" w:type="dxa"/>
          </w:tcPr>
          <w:p w14:paraId="45AC2D9C" w14:textId="77777777" w:rsidR="000E0A50" w:rsidRDefault="00CF2A34" w:rsidP="005F7528">
            <w:pPr>
              <w:pStyle w:val="TableParagraph"/>
              <w:spacing w:before="21"/>
              <w:ind w:left="0" w:right="1540"/>
              <w:rPr>
                <w:b/>
                <w:sz w:val="24"/>
              </w:rPr>
            </w:pPr>
            <w:r>
              <w:rPr>
                <w:b/>
                <w:color w:val="231F20"/>
                <w:spacing w:val="-2"/>
                <w:sz w:val="24"/>
              </w:rPr>
              <w:t>Intent</w:t>
            </w:r>
          </w:p>
        </w:tc>
        <w:tc>
          <w:tcPr>
            <w:tcW w:w="5660" w:type="dxa"/>
            <w:gridSpan w:val="2"/>
          </w:tcPr>
          <w:p w14:paraId="795EA3EB" w14:textId="77777777" w:rsidR="000E0A50" w:rsidRDefault="00CF2A34">
            <w:pPr>
              <w:pStyle w:val="TableParagraph"/>
              <w:spacing w:before="21"/>
              <w:ind w:left="1747" w:right="1727"/>
              <w:jc w:val="center"/>
              <w:rPr>
                <w:b/>
                <w:sz w:val="24"/>
              </w:rPr>
            </w:pPr>
            <w:r>
              <w:rPr>
                <w:b/>
                <w:color w:val="231F20"/>
                <w:spacing w:val="-2"/>
                <w:sz w:val="24"/>
              </w:rPr>
              <w:t>Implementation</w:t>
            </w:r>
          </w:p>
        </w:tc>
        <w:tc>
          <w:tcPr>
            <w:tcW w:w="3423" w:type="dxa"/>
          </w:tcPr>
          <w:p w14:paraId="3EC35DF1" w14:textId="77777777" w:rsidR="000E0A50" w:rsidRDefault="00CF2A34">
            <w:pPr>
              <w:pStyle w:val="TableParagraph"/>
              <w:spacing w:before="21"/>
              <w:ind w:left="1352" w:right="1331"/>
              <w:jc w:val="center"/>
              <w:rPr>
                <w:b/>
                <w:sz w:val="24"/>
              </w:rPr>
            </w:pPr>
            <w:r>
              <w:rPr>
                <w:b/>
                <w:color w:val="231F20"/>
                <w:spacing w:val="-2"/>
                <w:sz w:val="24"/>
              </w:rPr>
              <w:t>Impact</w:t>
            </w:r>
          </w:p>
        </w:tc>
        <w:tc>
          <w:tcPr>
            <w:tcW w:w="3076" w:type="dxa"/>
          </w:tcPr>
          <w:p w14:paraId="67F7ABDB" w14:textId="77777777" w:rsidR="000E0A50" w:rsidRDefault="000E0A50">
            <w:pPr>
              <w:pStyle w:val="TableParagraph"/>
              <w:ind w:left="0"/>
              <w:rPr>
                <w:rFonts w:ascii="Times New Roman"/>
                <w:sz w:val="24"/>
              </w:rPr>
            </w:pPr>
          </w:p>
        </w:tc>
      </w:tr>
      <w:tr w:rsidR="00E301BE" w14:paraId="34DABCAE" w14:textId="77777777" w:rsidTr="005F7528">
        <w:trPr>
          <w:trHeight w:val="334"/>
        </w:trPr>
        <w:tc>
          <w:tcPr>
            <w:tcW w:w="3219" w:type="dxa"/>
            <w:tcBorders>
              <w:bottom w:val="nil"/>
            </w:tcBorders>
          </w:tcPr>
          <w:p w14:paraId="594B48A3" w14:textId="0D580375" w:rsidR="00E301BE" w:rsidRPr="00592BDA" w:rsidRDefault="00E301BE" w:rsidP="00E301BE">
            <w:pPr>
              <w:rPr>
                <w:rStyle w:val="normaltextrun"/>
                <w:rFonts w:asciiTheme="minorHAnsi" w:hAnsiTheme="minorHAnsi" w:cstheme="minorHAnsi"/>
                <w:color w:val="000000"/>
                <w:sz w:val="20"/>
                <w:szCs w:val="20"/>
                <w:shd w:val="clear" w:color="auto" w:fill="FFFFFF"/>
              </w:rPr>
            </w:pPr>
            <w:r w:rsidRPr="00592BDA">
              <w:rPr>
                <w:rStyle w:val="normaltextrun"/>
                <w:rFonts w:asciiTheme="minorHAnsi" w:hAnsiTheme="minorHAnsi" w:cstheme="minorHAnsi"/>
                <w:color w:val="000000"/>
                <w:sz w:val="20"/>
                <w:szCs w:val="20"/>
                <w:shd w:val="clear" w:color="auto" w:fill="FFFFFF"/>
              </w:rPr>
              <w:t xml:space="preserve">Continue to develop engagement of sports and enhance skills during </w:t>
            </w:r>
            <w:r w:rsidRPr="00592BDA">
              <w:rPr>
                <w:rStyle w:val="normaltextrun"/>
                <w:rFonts w:asciiTheme="minorHAnsi" w:hAnsiTheme="minorHAnsi" w:cstheme="minorHAnsi"/>
                <w:color w:val="000000"/>
                <w:sz w:val="20"/>
                <w:szCs w:val="20"/>
                <w:shd w:val="clear" w:color="auto" w:fill="FFFFFF"/>
              </w:rPr>
              <w:lastRenderedPageBreak/>
              <w:t>playtimes and lunchtimes to increase amount of physical activity children are participating in during the day. </w:t>
            </w:r>
          </w:p>
          <w:p w14:paraId="0489511C" w14:textId="22F95C17" w:rsidR="0008489A" w:rsidRPr="00592BDA" w:rsidRDefault="0008489A" w:rsidP="00E301BE">
            <w:pPr>
              <w:rPr>
                <w:rStyle w:val="normaltextrun"/>
                <w:rFonts w:asciiTheme="minorHAnsi" w:hAnsiTheme="minorHAnsi" w:cstheme="minorHAnsi"/>
                <w:color w:val="000000"/>
                <w:sz w:val="20"/>
                <w:szCs w:val="20"/>
                <w:shd w:val="clear" w:color="auto" w:fill="FFFFFF"/>
              </w:rPr>
            </w:pPr>
          </w:p>
          <w:p w14:paraId="534EABAE" w14:textId="45EB76F7" w:rsidR="0008489A" w:rsidRPr="00592BDA" w:rsidRDefault="0008489A" w:rsidP="00E301BE">
            <w:pPr>
              <w:rPr>
                <w:rStyle w:val="normaltextrun"/>
                <w:rFonts w:asciiTheme="minorHAnsi" w:hAnsiTheme="minorHAnsi" w:cstheme="minorHAnsi"/>
                <w:color w:val="000000"/>
                <w:sz w:val="20"/>
                <w:szCs w:val="20"/>
                <w:shd w:val="clear" w:color="auto" w:fill="FFFFFF"/>
              </w:rPr>
            </w:pPr>
            <w:r w:rsidRPr="00592BDA">
              <w:rPr>
                <w:rStyle w:val="normaltextrun"/>
                <w:rFonts w:asciiTheme="minorHAnsi" w:hAnsiTheme="minorHAnsi" w:cstheme="minorHAnsi"/>
                <w:color w:val="000000"/>
                <w:sz w:val="20"/>
                <w:szCs w:val="20"/>
                <w:shd w:val="clear" w:color="auto" w:fill="FFFFFF"/>
              </w:rPr>
              <w:t>Provide a range of opportunities for all children to participate in sporting competitions (including intra and inter competitions)</w:t>
            </w:r>
          </w:p>
          <w:p w14:paraId="382E871B" w14:textId="77777777" w:rsidR="00E301BE" w:rsidRPr="00592BDA" w:rsidRDefault="00E301BE" w:rsidP="00E301BE">
            <w:pPr>
              <w:rPr>
                <w:rFonts w:asciiTheme="minorHAnsi" w:hAnsiTheme="minorHAnsi" w:cstheme="minorHAnsi"/>
                <w:sz w:val="20"/>
                <w:szCs w:val="20"/>
              </w:rPr>
            </w:pPr>
          </w:p>
          <w:p w14:paraId="461AE352" w14:textId="77777777" w:rsidR="00E301BE" w:rsidRPr="00592BDA" w:rsidRDefault="00E301BE" w:rsidP="00E301BE">
            <w:pPr>
              <w:pStyle w:val="TableParagraph"/>
              <w:spacing w:before="21"/>
              <w:ind w:left="0"/>
              <w:rPr>
                <w:rFonts w:asciiTheme="minorHAnsi" w:hAnsiTheme="minorHAnsi" w:cstheme="minorHAnsi"/>
                <w:sz w:val="20"/>
                <w:szCs w:val="20"/>
              </w:rPr>
            </w:pPr>
            <w:r w:rsidRPr="00592BDA">
              <w:rPr>
                <w:rFonts w:asciiTheme="minorHAnsi" w:hAnsiTheme="minorHAnsi" w:cstheme="minorHAnsi"/>
                <w:sz w:val="20"/>
                <w:szCs w:val="20"/>
              </w:rPr>
              <w:t>Introduce sports leaders within each year group and work with</w:t>
            </w:r>
            <w:r w:rsidR="0008489A" w:rsidRPr="00592BDA">
              <w:rPr>
                <w:rFonts w:asciiTheme="minorHAnsi" w:hAnsiTheme="minorHAnsi" w:cstheme="minorHAnsi"/>
                <w:sz w:val="20"/>
                <w:szCs w:val="20"/>
              </w:rPr>
              <w:t xml:space="preserve"> leaders</w:t>
            </w:r>
            <w:r w:rsidRPr="00592BDA">
              <w:rPr>
                <w:rFonts w:asciiTheme="minorHAnsi" w:hAnsiTheme="minorHAnsi" w:cstheme="minorHAnsi"/>
                <w:sz w:val="20"/>
                <w:szCs w:val="20"/>
              </w:rPr>
              <w:t xml:space="preserve"> to develop their leadership skills, independence and participation with the focus on confidence in a range of sports both in KS1 and KS2</w:t>
            </w:r>
            <w:r w:rsidR="0008489A" w:rsidRPr="00592BDA">
              <w:rPr>
                <w:rFonts w:asciiTheme="minorHAnsi" w:hAnsiTheme="minorHAnsi" w:cstheme="minorHAnsi"/>
                <w:sz w:val="20"/>
                <w:szCs w:val="20"/>
              </w:rPr>
              <w:t>.</w:t>
            </w:r>
          </w:p>
          <w:p w14:paraId="71F20FB9" w14:textId="77777777" w:rsidR="0008489A" w:rsidRPr="00592BDA" w:rsidRDefault="0008489A" w:rsidP="00E301BE">
            <w:pPr>
              <w:pStyle w:val="TableParagraph"/>
              <w:spacing w:before="21"/>
              <w:ind w:left="0"/>
              <w:rPr>
                <w:rFonts w:asciiTheme="minorHAnsi" w:hAnsiTheme="minorHAnsi" w:cstheme="minorHAnsi"/>
                <w:sz w:val="20"/>
                <w:szCs w:val="20"/>
              </w:rPr>
            </w:pPr>
          </w:p>
          <w:p w14:paraId="57A31959" w14:textId="7CA5DE6C" w:rsidR="0008489A" w:rsidRPr="00592BDA" w:rsidRDefault="0008489A" w:rsidP="00E301BE">
            <w:pPr>
              <w:pStyle w:val="TableParagraph"/>
              <w:spacing w:before="21"/>
              <w:ind w:left="0"/>
              <w:rPr>
                <w:rFonts w:asciiTheme="minorHAnsi" w:hAnsiTheme="minorHAnsi" w:cstheme="minorHAnsi"/>
                <w:sz w:val="20"/>
                <w:szCs w:val="20"/>
              </w:rPr>
            </w:pPr>
            <w:r w:rsidRPr="00592BDA">
              <w:rPr>
                <w:rFonts w:asciiTheme="minorHAnsi" w:hAnsiTheme="minorHAnsi" w:cstheme="minorHAnsi"/>
                <w:sz w:val="20"/>
                <w:szCs w:val="20"/>
              </w:rPr>
              <w:t xml:space="preserve">Support lunchtime supervisors with ideas of how to promote a range of sports and activities for all children to access. </w:t>
            </w:r>
          </w:p>
        </w:tc>
        <w:tc>
          <w:tcPr>
            <w:tcW w:w="3997" w:type="dxa"/>
            <w:tcBorders>
              <w:bottom w:val="nil"/>
            </w:tcBorders>
          </w:tcPr>
          <w:p w14:paraId="0912E81D" w14:textId="7BD0B8A4" w:rsidR="00E301BE" w:rsidRPr="00592BDA" w:rsidRDefault="00E301BE" w:rsidP="00E301BE">
            <w:pPr>
              <w:pStyle w:val="TableParagraph"/>
              <w:ind w:left="0"/>
              <w:rPr>
                <w:rFonts w:asciiTheme="minorHAnsi" w:hAnsiTheme="minorHAnsi" w:cstheme="minorHAnsi"/>
                <w:color w:val="000000"/>
                <w:sz w:val="20"/>
                <w:szCs w:val="20"/>
              </w:rPr>
            </w:pPr>
            <w:r w:rsidRPr="00592BDA">
              <w:rPr>
                <w:rFonts w:asciiTheme="minorHAnsi" w:hAnsiTheme="minorHAnsi" w:cstheme="minorHAnsi"/>
                <w:color w:val="000000"/>
                <w:sz w:val="20"/>
                <w:szCs w:val="20"/>
              </w:rPr>
              <w:lastRenderedPageBreak/>
              <w:t xml:space="preserve">Ensure that opportunities are provided for all children to participate fully in PE lessons. </w:t>
            </w:r>
          </w:p>
          <w:p w14:paraId="2831C5B7" w14:textId="0801D2D4" w:rsidR="00E301BE" w:rsidRPr="00592BDA" w:rsidRDefault="00E301BE" w:rsidP="00E301BE">
            <w:pPr>
              <w:pStyle w:val="TableParagraph"/>
              <w:ind w:left="0"/>
              <w:rPr>
                <w:rFonts w:asciiTheme="minorHAnsi" w:hAnsiTheme="minorHAnsi" w:cstheme="minorHAnsi"/>
                <w:color w:val="000000"/>
                <w:sz w:val="20"/>
                <w:szCs w:val="20"/>
              </w:rPr>
            </w:pPr>
            <w:r w:rsidRPr="00592BDA">
              <w:rPr>
                <w:rFonts w:asciiTheme="minorHAnsi" w:hAnsiTheme="minorHAnsi" w:cstheme="minorHAnsi"/>
                <w:color w:val="000000"/>
                <w:sz w:val="20"/>
                <w:szCs w:val="20"/>
              </w:rPr>
              <w:lastRenderedPageBreak/>
              <w:t xml:space="preserve">Ensure that all children have equal opportunities to participate in competitions during playtimes and lunchtimes. </w:t>
            </w:r>
          </w:p>
          <w:p w14:paraId="312433BD" w14:textId="77777777" w:rsidR="00E301BE" w:rsidRPr="00592BDA" w:rsidRDefault="00E301BE" w:rsidP="00E301BE">
            <w:pPr>
              <w:pStyle w:val="TableParagraph"/>
              <w:ind w:left="0"/>
              <w:rPr>
                <w:rFonts w:asciiTheme="minorHAnsi" w:hAnsiTheme="minorHAnsi" w:cstheme="minorHAnsi"/>
                <w:color w:val="000000"/>
                <w:sz w:val="20"/>
                <w:szCs w:val="20"/>
              </w:rPr>
            </w:pPr>
          </w:p>
          <w:p w14:paraId="3AEE1E9C" w14:textId="71C14665" w:rsidR="00E301BE" w:rsidRPr="00592BDA" w:rsidRDefault="00E301BE" w:rsidP="00E301BE">
            <w:pPr>
              <w:pStyle w:val="TableParagraph"/>
              <w:ind w:left="0"/>
              <w:rPr>
                <w:rFonts w:asciiTheme="minorHAnsi" w:hAnsiTheme="minorHAnsi" w:cstheme="minorHAnsi"/>
                <w:color w:val="000000"/>
                <w:sz w:val="20"/>
                <w:szCs w:val="20"/>
              </w:rPr>
            </w:pPr>
            <w:r w:rsidRPr="00592BDA">
              <w:rPr>
                <w:rFonts w:asciiTheme="minorHAnsi" w:hAnsiTheme="minorHAnsi" w:cstheme="minorHAnsi"/>
                <w:color w:val="000000"/>
                <w:sz w:val="20"/>
                <w:szCs w:val="20"/>
              </w:rPr>
              <w:t>Ensure that opportunities are provided for all children to participate in PE extra-curricular activities during playtimes and lunchtimes.</w:t>
            </w:r>
          </w:p>
          <w:p w14:paraId="5C191725" w14:textId="1EB677B8" w:rsidR="00E301BE" w:rsidRPr="00592BDA" w:rsidRDefault="00E301BE" w:rsidP="00E301BE">
            <w:pPr>
              <w:pStyle w:val="TableParagraph"/>
              <w:ind w:left="0"/>
              <w:rPr>
                <w:rFonts w:asciiTheme="minorHAnsi" w:hAnsiTheme="minorHAnsi" w:cstheme="minorHAnsi"/>
                <w:color w:val="000000"/>
                <w:sz w:val="20"/>
                <w:szCs w:val="20"/>
              </w:rPr>
            </w:pPr>
          </w:p>
          <w:p w14:paraId="4999C36D" w14:textId="77777777" w:rsidR="00E301BE" w:rsidRPr="00592BDA" w:rsidRDefault="00E301BE" w:rsidP="00E301BE">
            <w:pPr>
              <w:pStyle w:val="TableParagraph"/>
              <w:ind w:left="0"/>
              <w:rPr>
                <w:rFonts w:asciiTheme="minorHAnsi" w:hAnsiTheme="minorHAnsi" w:cstheme="minorHAnsi"/>
                <w:color w:val="000000"/>
                <w:sz w:val="20"/>
                <w:szCs w:val="20"/>
              </w:rPr>
            </w:pPr>
            <w:r w:rsidRPr="00592BDA">
              <w:rPr>
                <w:rFonts w:asciiTheme="minorHAnsi" w:hAnsiTheme="minorHAnsi" w:cstheme="minorHAnsi"/>
                <w:color w:val="000000"/>
                <w:sz w:val="20"/>
                <w:szCs w:val="20"/>
              </w:rPr>
              <w:t xml:space="preserve">Subject leader to work with additional coach in order to provide sports extra-curricular activities during lunchtime. </w:t>
            </w:r>
          </w:p>
          <w:p w14:paraId="2AEB1666" w14:textId="77777777" w:rsidR="00E301BE" w:rsidRPr="00592BDA" w:rsidRDefault="00E301BE" w:rsidP="00E301BE">
            <w:pPr>
              <w:pStyle w:val="TableParagraph"/>
              <w:ind w:left="0"/>
              <w:rPr>
                <w:rFonts w:asciiTheme="minorHAnsi" w:hAnsiTheme="minorHAnsi" w:cstheme="minorHAnsi"/>
                <w:color w:val="000000"/>
                <w:sz w:val="20"/>
                <w:szCs w:val="20"/>
              </w:rPr>
            </w:pPr>
          </w:p>
          <w:p w14:paraId="17C70CD1" w14:textId="04C12EEC" w:rsidR="00E301BE" w:rsidRPr="00592BDA" w:rsidRDefault="0008489A" w:rsidP="00E301BE">
            <w:pPr>
              <w:pStyle w:val="TableParagraph"/>
              <w:ind w:left="0"/>
              <w:rPr>
                <w:rFonts w:asciiTheme="minorHAnsi" w:hAnsiTheme="minorHAnsi" w:cstheme="minorHAnsi"/>
                <w:color w:val="000000"/>
                <w:sz w:val="20"/>
                <w:szCs w:val="20"/>
              </w:rPr>
            </w:pPr>
            <w:r w:rsidRPr="00592BDA">
              <w:rPr>
                <w:rFonts w:asciiTheme="minorHAnsi" w:hAnsiTheme="minorHAnsi" w:cstheme="minorHAnsi"/>
                <w:color w:val="000000"/>
                <w:sz w:val="20"/>
                <w:szCs w:val="20"/>
              </w:rPr>
              <w:t>S</w:t>
            </w:r>
            <w:r w:rsidR="00E301BE" w:rsidRPr="00592BDA">
              <w:rPr>
                <w:rFonts w:asciiTheme="minorHAnsi" w:hAnsiTheme="minorHAnsi" w:cstheme="minorHAnsi"/>
                <w:color w:val="000000"/>
                <w:sz w:val="20"/>
                <w:szCs w:val="20"/>
              </w:rPr>
              <w:t>ubject leader and teachers to ensure a range of equipment is available at playtimes and lunchtimes in order to participate in a range of sports (changed half-termly)</w:t>
            </w:r>
          </w:p>
          <w:p w14:paraId="4A436586" w14:textId="77777777" w:rsidR="00E301BE" w:rsidRPr="00592BDA" w:rsidRDefault="00E301BE" w:rsidP="00E301BE">
            <w:pPr>
              <w:pStyle w:val="TableParagraph"/>
              <w:ind w:left="0"/>
              <w:rPr>
                <w:rFonts w:asciiTheme="minorHAnsi" w:hAnsiTheme="minorHAnsi" w:cstheme="minorHAnsi"/>
                <w:color w:val="000000"/>
                <w:sz w:val="20"/>
                <w:szCs w:val="20"/>
              </w:rPr>
            </w:pPr>
          </w:p>
          <w:p w14:paraId="42233FA9" w14:textId="77777777" w:rsidR="00E301BE" w:rsidRPr="00592BDA" w:rsidRDefault="0008489A" w:rsidP="0008489A">
            <w:pPr>
              <w:pStyle w:val="TableParagraph"/>
              <w:spacing w:before="21" w:line="293" w:lineRule="exact"/>
              <w:ind w:left="0"/>
              <w:rPr>
                <w:rFonts w:asciiTheme="minorHAnsi" w:hAnsiTheme="minorHAnsi" w:cstheme="minorHAnsi"/>
                <w:color w:val="000000"/>
                <w:sz w:val="20"/>
                <w:szCs w:val="20"/>
              </w:rPr>
            </w:pPr>
            <w:r w:rsidRPr="00592BDA">
              <w:rPr>
                <w:rFonts w:asciiTheme="minorHAnsi" w:hAnsiTheme="minorHAnsi" w:cstheme="minorHAnsi"/>
                <w:color w:val="000000"/>
                <w:sz w:val="20"/>
                <w:szCs w:val="20"/>
              </w:rPr>
              <w:t>I</w:t>
            </w:r>
            <w:r w:rsidR="00E301BE" w:rsidRPr="00592BDA">
              <w:rPr>
                <w:rFonts w:asciiTheme="minorHAnsi" w:hAnsiTheme="minorHAnsi" w:cstheme="minorHAnsi"/>
                <w:color w:val="000000"/>
                <w:sz w:val="20"/>
                <w:szCs w:val="20"/>
              </w:rPr>
              <w:t>ncrease confidence of lunchtime supervisors to enable them to feel more confidence when supervising a range of sports and games.</w:t>
            </w:r>
          </w:p>
          <w:p w14:paraId="271045FF" w14:textId="2EA66FFE" w:rsidR="0008489A" w:rsidRPr="00592BDA" w:rsidRDefault="0008489A" w:rsidP="0008489A">
            <w:pPr>
              <w:pStyle w:val="TableParagraph"/>
              <w:spacing w:before="21" w:line="293" w:lineRule="exact"/>
              <w:ind w:left="0"/>
              <w:rPr>
                <w:rFonts w:asciiTheme="minorHAnsi" w:hAnsiTheme="minorHAnsi" w:cstheme="minorHAnsi"/>
                <w:sz w:val="20"/>
                <w:szCs w:val="20"/>
              </w:rPr>
            </w:pPr>
          </w:p>
        </w:tc>
        <w:tc>
          <w:tcPr>
            <w:tcW w:w="1663" w:type="dxa"/>
            <w:tcBorders>
              <w:bottom w:val="nil"/>
            </w:tcBorders>
          </w:tcPr>
          <w:p w14:paraId="365A193C" w14:textId="04FD2887" w:rsidR="00E301BE" w:rsidRPr="00592BDA" w:rsidRDefault="00AB4D76" w:rsidP="00E301BE">
            <w:pPr>
              <w:pStyle w:val="TableParagraph"/>
              <w:spacing w:before="21" w:line="293" w:lineRule="exact"/>
              <w:rPr>
                <w:rFonts w:asciiTheme="minorHAnsi" w:hAnsiTheme="minorHAnsi" w:cstheme="minorHAnsi"/>
                <w:sz w:val="20"/>
                <w:szCs w:val="20"/>
              </w:rPr>
            </w:pPr>
            <w:r>
              <w:rPr>
                <w:rFonts w:asciiTheme="minorHAnsi" w:hAnsiTheme="minorHAnsi" w:cstheme="minorHAnsi"/>
                <w:sz w:val="20"/>
                <w:szCs w:val="20"/>
              </w:rPr>
              <w:lastRenderedPageBreak/>
              <w:t xml:space="preserve">Replacement/adding to PE resources </w:t>
            </w:r>
            <w:r>
              <w:rPr>
                <w:rFonts w:asciiTheme="minorHAnsi" w:hAnsiTheme="minorHAnsi" w:cstheme="minorHAnsi"/>
                <w:sz w:val="20"/>
                <w:szCs w:val="20"/>
              </w:rPr>
              <w:lastRenderedPageBreak/>
              <w:t xml:space="preserve">- </w:t>
            </w:r>
            <w:r w:rsidR="0008489A" w:rsidRPr="00592BDA">
              <w:rPr>
                <w:rFonts w:asciiTheme="minorHAnsi" w:hAnsiTheme="minorHAnsi" w:cstheme="minorHAnsi"/>
                <w:sz w:val="20"/>
                <w:szCs w:val="20"/>
              </w:rPr>
              <w:t>£</w:t>
            </w:r>
            <w:r>
              <w:rPr>
                <w:rFonts w:asciiTheme="minorHAnsi" w:hAnsiTheme="minorHAnsi" w:cstheme="minorHAnsi"/>
                <w:sz w:val="20"/>
                <w:szCs w:val="20"/>
              </w:rPr>
              <w:t>270</w:t>
            </w:r>
          </w:p>
        </w:tc>
        <w:tc>
          <w:tcPr>
            <w:tcW w:w="3423" w:type="dxa"/>
            <w:tcBorders>
              <w:bottom w:val="nil"/>
            </w:tcBorders>
          </w:tcPr>
          <w:p w14:paraId="023F2538" w14:textId="3EA89748" w:rsidR="00E301BE" w:rsidRPr="00592BDA" w:rsidRDefault="00E301BE" w:rsidP="00E301BE">
            <w:pPr>
              <w:pStyle w:val="TableParagraph"/>
              <w:ind w:left="0"/>
              <w:rPr>
                <w:rFonts w:asciiTheme="minorHAnsi" w:hAnsiTheme="minorHAnsi" w:cstheme="minorHAnsi"/>
                <w:color w:val="000000"/>
                <w:sz w:val="20"/>
                <w:szCs w:val="20"/>
              </w:rPr>
            </w:pPr>
            <w:r w:rsidRPr="00592BDA">
              <w:rPr>
                <w:rFonts w:asciiTheme="minorHAnsi" w:hAnsiTheme="minorHAnsi" w:cstheme="minorHAnsi"/>
                <w:color w:val="000000"/>
                <w:sz w:val="20"/>
                <w:szCs w:val="20"/>
              </w:rPr>
              <w:lastRenderedPageBreak/>
              <w:t xml:space="preserve">Enhanced level of participation from children during playtimes and lunchtimes </w:t>
            </w:r>
            <w:r w:rsidRPr="00592BDA">
              <w:rPr>
                <w:rFonts w:asciiTheme="minorHAnsi" w:hAnsiTheme="minorHAnsi" w:cstheme="minorHAnsi"/>
                <w:color w:val="000000"/>
                <w:sz w:val="20"/>
                <w:szCs w:val="20"/>
              </w:rPr>
              <w:lastRenderedPageBreak/>
              <w:t>from both KS1 and KS2.</w:t>
            </w:r>
          </w:p>
          <w:p w14:paraId="4B8383CD" w14:textId="77777777" w:rsidR="00E301BE" w:rsidRPr="00592BDA" w:rsidRDefault="00E301BE" w:rsidP="00E301BE">
            <w:pPr>
              <w:pStyle w:val="TableParagraph"/>
              <w:ind w:left="0"/>
              <w:rPr>
                <w:rFonts w:asciiTheme="minorHAnsi" w:hAnsiTheme="minorHAnsi" w:cstheme="minorHAnsi"/>
                <w:color w:val="000000"/>
                <w:sz w:val="20"/>
                <w:szCs w:val="20"/>
              </w:rPr>
            </w:pPr>
          </w:p>
          <w:p w14:paraId="0F641AA2" w14:textId="245D8910" w:rsidR="00E301BE" w:rsidRPr="00592BDA" w:rsidRDefault="00E301BE" w:rsidP="00E301BE">
            <w:pPr>
              <w:pStyle w:val="TableParagraph"/>
              <w:ind w:left="0"/>
              <w:rPr>
                <w:rFonts w:asciiTheme="minorHAnsi" w:hAnsiTheme="minorHAnsi" w:cstheme="minorHAnsi"/>
                <w:color w:val="000000"/>
                <w:sz w:val="20"/>
                <w:szCs w:val="20"/>
              </w:rPr>
            </w:pPr>
            <w:r w:rsidRPr="00592BDA">
              <w:rPr>
                <w:rFonts w:asciiTheme="minorHAnsi" w:hAnsiTheme="minorHAnsi" w:cstheme="minorHAnsi"/>
                <w:color w:val="000000"/>
                <w:sz w:val="20"/>
                <w:szCs w:val="20"/>
              </w:rPr>
              <w:t xml:space="preserve">Subject leader worked alongside staff to ensure equal opportunities were given for each child to participate in competitions during playtimes and lunchtimes. </w:t>
            </w:r>
          </w:p>
          <w:p w14:paraId="335FFA2A" w14:textId="040CDE73" w:rsidR="0008489A" w:rsidRPr="00592BDA" w:rsidRDefault="0008489A" w:rsidP="00E301BE">
            <w:pPr>
              <w:pStyle w:val="TableParagraph"/>
              <w:ind w:left="0"/>
              <w:rPr>
                <w:rFonts w:asciiTheme="minorHAnsi" w:hAnsiTheme="minorHAnsi" w:cstheme="minorHAnsi"/>
                <w:color w:val="000000"/>
                <w:sz w:val="20"/>
                <w:szCs w:val="20"/>
              </w:rPr>
            </w:pPr>
          </w:p>
          <w:p w14:paraId="7CBE964C" w14:textId="0B6D7001" w:rsidR="0008489A" w:rsidRPr="00592BDA" w:rsidRDefault="0008489A" w:rsidP="00E301BE">
            <w:pPr>
              <w:pStyle w:val="TableParagraph"/>
              <w:ind w:left="0"/>
              <w:rPr>
                <w:rFonts w:asciiTheme="minorHAnsi" w:hAnsiTheme="minorHAnsi" w:cstheme="minorHAnsi"/>
                <w:color w:val="000000"/>
                <w:sz w:val="20"/>
                <w:szCs w:val="20"/>
              </w:rPr>
            </w:pPr>
            <w:r w:rsidRPr="00592BDA">
              <w:rPr>
                <w:rFonts w:asciiTheme="minorHAnsi" w:hAnsiTheme="minorHAnsi" w:cstheme="minorHAnsi"/>
                <w:color w:val="000000"/>
                <w:sz w:val="20"/>
                <w:szCs w:val="20"/>
              </w:rPr>
              <w:t xml:space="preserve">Subject lead frequently checked LSSP website and signed children up for different sporting opportunities and competitions. </w:t>
            </w:r>
          </w:p>
          <w:p w14:paraId="0E5E6417" w14:textId="77777777" w:rsidR="00E301BE" w:rsidRPr="00592BDA" w:rsidRDefault="00E301BE" w:rsidP="00E301BE">
            <w:pPr>
              <w:pStyle w:val="TableParagraph"/>
              <w:ind w:left="0"/>
              <w:rPr>
                <w:rFonts w:asciiTheme="minorHAnsi" w:hAnsiTheme="minorHAnsi" w:cstheme="minorHAnsi"/>
                <w:color w:val="000000"/>
                <w:sz w:val="20"/>
                <w:szCs w:val="20"/>
              </w:rPr>
            </w:pPr>
          </w:p>
          <w:p w14:paraId="5632726A" w14:textId="1F7F172C" w:rsidR="00E301BE" w:rsidRPr="00592BDA" w:rsidRDefault="00E301BE" w:rsidP="00E301BE">
            <w:pPr>
              <w:pStyle w:val="TableParagraph"/>
              <w:ind w:left="0"/>
              <w:rPr>
                <w:rFonts w:asciiTheme="minorHAnsi" w:hAnsiTheme="minorHAnsi" w:cstheme="minorHAnsi"/>
                <w:color w:val="000000"/>
                <w:sz w:val="20"/>
                <w:szCs w:val="20"/>
              </w:rPr>
            </w:pPr>
            <w:r w:rsidRPr="00592BDA">
              <w:rPr>
                <w:rFonts w:asciiTheme="minorHAnsi" w:hAnsiTheme="minorHAnsi" w:cstheme="minorHAnsi"/>
                <w:color w:val="000000"/>
                <w:sz w:val="20"/>
                <w:szCs w:val="20"/>
              </w:rPr>
              <w:t xml:space="preserve">Specialist coach provided lunchtime club for children within KS2. </w:t>
            </w:r>
          </w:p>
          <w:p w14:paraId="685C1EDA" w14:textId="77777777" w:rsidR="00E301BE" w:rsidRPr="00592BDA" w:rsidRDefault="00E301BE" w:rsidP="00E301BE">
            <w:pPr>
              <w:pStyle w:val="TableParagraph"/>
              <w:ind w:left="0"/>
              <w:rPr>
                <w:rFonts w:asciiTheme="minorHAnsi" w:hAnsiTheme="minorHAnsi" w:cstheme="minorHAnsi"/>
                <w:color w:val="000000"/>
                <w:sz w:val="20"/>
                <w:szCs w:val="20"/>
              </w:rPr>
            </w:pPr>
          </w:p>
          <w:p w14:paraId="3986E538" w14:textId="69A8B585" w:rsidR="00E301BE" w:rsidRPr="00592BDA" w:rsidRDefault="00E301BE" w:rsidP="0008489A">
            <w:pPr>
              <w:pStyle w:val="TableParagraph"/>
              <w:spacing w:before="21" w:line="293" w:lineRule="exact"/>
              <w:ind w:left="0"/>
              <w:rPr>
                <w:rFonts w:asciiTheme="minorHAnsi" w:hAnsiTheme="minorHAnsi" w:cstheme="minorHAnsi"/>
                <w:sz w:val="20"/>
                <w:szCs w:val="20"/>
              </w:rPr>
            </w:pPr>
            <w:r w:rsidRPr="00592BDA">
              <w:rPr>
                <w:rFonts w:asciiTheme="minorHAnsi" w:hAnsiTheme="minorHAnsi" w:cstheme="minorHAnsi"/>
                <w:color w:val="000000"/>
                <w:sz w:val="20"/>
                <w:szCs w:val="20"/>
              </w:rPr>
              <w:t>Lunchtime supervisor’s confidence increased in supporting children across a range of sporting activities, helping to promote a love of sporting games/fitness and increased children’s understanding of having good sportsmanship.</w:t>
            </w:r>
          </w:p>
        </w:tc>
        <w:tc>
          <w:tcPr>
            <w:tcW w:w="3076" w:type="dxa"/>
            <w:tcBorders>
              <w:bottom w:val="nil"/>
            </w:tcBorders>
          </w:tcPr>
          <w:p w14:paraId="0860AEC2" w14:textId="0C06C835" w:rsidR="00E301BE" w:rsidRPr="00592BDA" w:rsidRDefault="00E301BE" w:rsidP="00E301BE">
            <w:pPr>
              <w:pStyle w:val="TableParagraph"/>
              <w:ind w:left="0"/>
              <w:rPr>
                <w:rFonts w:asciiTheme="minorHAnsi" w:hAnsiTheme="minorHAnsi" w:cstheme="minorHAnsi"/>
                <w:color w:val="000000"/>
                <w:sz w:val="20"/>
                <w:szCs w:val="20"/>
              </w:rPr>
            </w:pPr>
            <w:r w:rsidRPr="00592BDA">
              <w:rPr>
                <w:rFonts w:asciiTheme="minorHAnsi" w:hAnsiTheme="minorHAnsi" w:cstheme="minorHAnsi"/>
                <w:color w:val="000000"/>
                <w:sz w:val="20"/>
                <w:szCs w:val="20"/>
              </w:rPr>
              <w:lastRenderedPageBreak/>
              <w:t xml:space="preserve">Teachers continue to plan in for extra-curricular sporting activities to </w:t>
            </w:r>
            <w:r w:rsidRPr="00592BDA">
              <w:rPr>
                <w:rFonts w:asciiTheme="minorHAnsi" w:hAnsiTheme="minorHAnsi" w:cstheme="minorHAnsi"/>
                <w:color w:val="000000"/>
                <w:sz w:val="20"/>
                <w:szCs w:val="20"/>
              </w:rPr>
              <w:lastRenderedPageBreak/>
              <w:t xml:space="preserve">be used throughout playtimes and lunchtimes. </w:t>
            </w:r>
          </w:p>
          <w:p w14:paraId="001D077F" w14:textId="77777777" w:rsidR="00E301BE" w:rsidRPr="00592BDA" w:rsidRDefault="00E301BE" w:rsidP="00E301BE">
            <w:pPr>
              <w:pStyle w:val="TableParagraph"/>
              <w:ind w:left="0"/>
              <w:rPr>
                <w:rFonts w:asciiTheme="minorHAnsi" w:hAnsiTheme="minorHAnsi" w:cstheme="minorHAnsi"/>
                <w:color w:val="000000"/>
                <w:sz w:val="20"/>
                <w:szCs w:val="20"/>
              </w:rPr>
            </w:pPr>
          </w:p>
          <w:p w14:paraId="230B6C9D" w14:textId="77777777" w:rsidR="00E301BE" w:rsidRPr="00592BDA" w:rsidRDefault="00E301BE" w:rsidP="0008489A">
            <w:pPr>
              <w:pStyle w:val="TableParagraph"/>
              <w:spacing w:before="21" w:line="293" w:lineRule="exact"/>
              <w:ind w:left="0"/>
              <w:rPr>
                <w:rFonts w:asciiTheme="minorHAnsi" w:hAnsiTheme="minorHAnsi" w:cstheme="minorHAnsi"/>
                <w:color w:val="000000"/>
                <w:sz w:val="20"/>
                <w:szCs w:val="20"/>
              </w:rPr>
            </w:pPr>
            <w:r w:rsidRPr="00592BDA">
              <w:rPr>
                <w:rFonts w:asciiTheme="minorHAnsi" w:hAnsiTheme="minorHAnsi" w:cstheme="minorHAnsi"/>
                <w:color w:val="000000"/>
                <w:sz w:val="20"/>
                <w:szCs w:val="20"/>
              </w:rPr>
              <w:t xml:space="preserve">Subject lead to continue to work with lunchtime supervisors and </w:t>
            </w:r>
            <w:r w:rsidR="0008489A" w:rsidRPr="00592BDA">
              <w:rPr>
                <w:rFonts w:asciiTheme="minorHAnsi" w:hAnsiTheme="minorHAnsi" w:cstheme="minorHAnsi"/>
                <w:color w:val="000000"/>
                <w:sz w:val="20"/>
                <w:szCs w:val="20"/>
              </w:rPr>
              <w:t>sports leaders</w:t>
            </w:r>
            <w:r w:rsidRPr="00592BDA">
              <w:rPr>
                <w:rFonts w:asciiTheme="minorHAnsi" w:hAnsiTheme="minorHAnsi" w:cstheme="minorHAnsi"/>
                <w:color w:val="000000"/>
                <w:sz w:val="20"/>
                <w:szCs w:val="20"/>
              </w:rPr>
              <w:t xml:space="preserve"> to increase confidence in supporting activities during lunch time.</w:t>
            </w:r>
          </w:p>
          <w:p w14:paraId="624DE695" w14:textId="77777777" w:rsidR="0008489A" w:rsidRPr="00592BDA" w:rsidRDefault="0008489A" w:rsidP="0008489A">
            <w:pPr>
              <w:pStyle w:val="TableParagraph"/>
              <w:spacing w:before="21" w:line="293" w:lineRule="exact"/>
              <w:ind w:left="0"/>
              <w:rPr>
                <w:rFonts w:asciiTheme="minorHAnsi" w:hAnsiTheme="minorHAnsi" w:cstheme="minorHAnsi"/>
                <w:color w:val="000000"/>
                <w:sz w:val="20"/>
                <w:szCs w:val="20"/>
              </w:rPr>
            </w:pPr>
          </w:p>
          <w:p w14:paraId="071467B2" w14:textId="132411CC" w:rsidR="0008489A" w:rsidRPr="00592BDA" w:rsidRDefault="0008489A" w:rsidP="0008489A">
            <w:pPr>
              <w:pStyle w:val="TableParagraph"/>
              <w:spacing w:before="21" w:line="293" w:lineRule="exact"/>
              <w:ind w:left="0"/>
              <w:rPr>
                <w:rFonts w:asciiTheme="minorHAnsi" w:hAnsiTheme="minorHAnsi" w:cstheme="minorHAnsi"/>
                <w:sz w:val="20"/>
                <w:szCs w:val="20"/>
              </w:rPr>
            </w:pPr>
            <w:r w:rsidRPr="00592BDA">
              <w:rPr>
                <w:rFonts w:asciiTheme="minorHAnsi" w:hAnsiTheme="minorHAnsi" w:cstheme="minorHAnsi"/>
                <w:color w:val="000000"/>
                <w:sz w:val="20"/>
                <w:szCs w:val="20"/>
              </w:rPr>
              <w:t xml:space="preserve">Subject lead to timetable different sports to focus on each day </w:t>
            </w:r>
            <w:proofErr w:type="gramStart"/>
            <w:r w:rsidRPr="00592BDA">
              <w:rPr>
                <w:rFonts w:asciiTheme="minorHAnsi" w:hAnsiTheme="minorHAnsi" w:cstheme="minorHAnsi"/>
                <w:color w:val="000000"/>
                <w:sz w:val="20"/>
                <w:szCs w:val="20"/>
              </w:rPr>
              <w:t>e.g.</w:t>
            </w:r>
            <w:proofErr w:type="gramEnd"/>
            <w:r w:rsidRPr="00592BDA">
              <w:rPr>
                <w:rFonts w:asciiTheme="minorHAnsi" w:hAnsiTheme="minorHAnsi" w:cstheme="minorHAnsi"/>
                <w:color w:val="000000"/>
                <w:sz w:val="20"/>
                <w:szCs w:val="20"/>
              </w:rPr>
              <w:t xml:space="preserve"> tennis, football, netball, basketball and hockey and rotate half termly to ensure that children are having regular time to </w:t>
            </w:r>
            <w:proofErr w:type="spellStart"/>
            <w:r w:rsidRPr="00592BDA">
              <w:rPr>
                <w:rFonts w:asciiTheme="minorHAnsi" w:hAnsiTheme="minorHAnsi" w:cstheme="minorHAnsi"/>
                <w:color w:val="000000"/>
                <w:sz w:val="20"/>
                <w:szCs w:val="20"/>
              </w:rPr>
              <w:t>practise</w:t>
            </w:r>
            <w:proofErr w:type="spellEnd"/>
            <w:r w:rsidRPr="00592BDA">
              <w:rPr>
                <w:rFonts w:asciiTheme="minorHAnsi" w:hAnsiTheme="minorHAnsi" w:cstheme="minorHAnsi"/>
                <w:color w:val="000000"/>
                <w:sz w:val="20"/>
                <w:szCs w:val="20"/>
              </w:rPr>
              <w:t xml:space="preserve"> </w:t>
            </w:r>
            <w:r w:rsidR="00592BDA" w:rsidRPr="00592BDA">
              <w:rPr>
                <w:rFonts w:asciiTheme="minorHAnsi" w:hAnsiTheme="minorHAnsi" w:cstheme="minorHAnsi"/>
                <w:color w:val="000000"/>
                <w:sz w:val="20"/>
                <w:szCs w:val="20"/>
              </w:rPr>
              <w:t xml:space="preserve">skills and gain experience of a range of sports. </w:t>
            </w:r>
          </w:p>
        </w:tc>
      </w:tr>
      <w:tr w:rsidR="00E301BE" w14:paraId="77968AB6" w14:textId="77777777" w:rsidTr="005F7528">
        <w:trPr>
          <w:trHeight w:val="288"/>
        </w:trPr>
        <w:tc>
          <w:tcPr>
            <w:tcW w:w="3219" w:type="dxa"/>
            <w:tcBorders>
              <w:top w:val="nil"/>
              <w:bottom w:val="nil"/>
            </w:tcBorders>
          </w:tcPr>
          <w:p w14:paraId="46852EB6" w14:textId="2691147B" w:rsidR="00E301BE" w:rsidRDefault="00E301BE" w:rsidP="00E301BE">
            <w:pPr>
              <w:pStyle w:val="TableParagraph"/>
              <w:spacing w:line="268" w:lineRule="exact"/>
              <w:rPr>
                <w:sz w:val="24"/>
              </w:rPr>
            </w:pPr>
          </w:p>
        </w:tc>
        <w:tc>
          <w:tcPr>
            <w:tcW w:w="3997" w:type="dxa"/>
            <w:tcBorders>
              <w:top w:val="nil"/>
              <w:bottom w:val="nil"/>
            </w:tcBorders>
          </w:tcPr>
          <w:p w14:paraId="55A9C6AF" w14:textId="77777777" w:rsidR="00E301BE" w:rsidRDefault="00E301BE" w:rsidP="00E301BE">
            <w:pPr>
              <w:pStyle w:val="TableParagraph"/>
              <w:ind w:left="0"/>
              <w:rPr>
                <w:color w:val="000000"/>
              </w:rPr>
            </w:pPr>
          </w:p>
          <w:p w14:paraId="6D3819D7" w14:textId="775F857D" w:rsidR="00A15D5F" w:rsidRDefault="00A15D5F" w:rsidP="00A15D5F">
            <w:pPr>
              <w:pStyle w:val="TableParagraph"/>
              <w:ind w:left="0"/>
              <w:rPr>
                <w:sz w:val="24"/>
              </w:rPr>
            </w:pPr>
          </w:p>
          <w:p w14:paraId="7E5DCB3D" w14:textId="6A475EB3" w:rsidR="00E301BE" w:rsidRDefault="00E301BE" w:rsidP="00E301BE">
            <w:pPr>
              <w:pStyle w:val="TableParagraph"/>
              <w:spacing w:line="268" w:lineRule="exact"/>
              <w:rPr>
                <w:sz w:val="24"/>
              </w:rPr>
            </w:pPr>
          </w:p>
        </w:tc>
        <w:tc>
          <w:tcPr>
            <w:tcW w:w="1663" w:type="dxa"/>
            <w:tcBorders>
              <w:top w:val="nil"/>
              <w:bottom w:val="nil"/>
            </w:tcBorders>
          </w:tcPr>
          <w:p w14:paraId="6F4ADC2B" w14:textId="1A3880CC" w:rsidR="00E301BE" w:rsidRDefault="00E301BE" w:rsidP="00E301BE">
            <w:pPr>
              <w:pStyle w:val="TableParagraph"/>
              <w:spacing w:line="268" w:lineRule="exact"/>
              <w:rPr>
                <w:sz w:val="24"/>
              </w:rPr>
            </w:pPr>
          </w:p>
        </w:tc>
        <w:tc>
          <w:tcPr>
            <w:tcW w:w="3423" w:type="dxa"/>
            <w:tcBorders>
              <w:top w:val="nil"/>
              <w:bottom w:val="nil"/>
            </w:tcBorders>
          </w:tcPr>
          <w:p w14:paraId="25ED44F3" w14:textId="7FE525C4" w:rsidR="00E301BE" w:rsidRPr="00A15D5F" w:rsidRDefault="00E301BE" w:rsidP="00A15D5F">
            <w:pPr>
              <w:pStyle w:val="TableParagraph"/>
              <w:ind w:left="0"/>
              <w:rPr>
                <w:color w:val="000000"/>
              </w:rPr>
            </w:pPr>
          </w:p>
        </w:tc>
        <w:tc>
          <w:tcPr>
            <w:tcW w:w="3076" w:type="dxa"/>
            <w:tcBorders>
              <w:top w:val="nil"/>
              <w:bottom w:val="nil"/>
            </w:tcBorders>
          </w:tcPr>
          <w:p w14:paraId="1A7AE457" w14:textId="158D9766" w:rsidR="00E301BE" w:rsidRPr="00592BDA" w:rsidRDefault="00E301BE" w:rsidP="00592BDA">
            <w:pPr>
              <w:pStyle w:val="TableParagraph"/>
              <w:ind w:left="0"/>
              <w:rPr>
                <w:color w:val="000000"/>
              </w:rPr>
            </w:pPr>
          </w:p>
        </w:tc>
      </w:tr>
      <w:tr w:rsidR="00E301BE" w14:paraId="740E4D89" w14:textId="77777777" w:rsidTr="00592BDA">
        <w:trPr>
          <w:trHeight w:val="64"/>
        </w:trPr>
        <w:tc>
          <w:tcPr>
            <w:tcW w:w="3219" w:type="dxa"/>
            <w:tcBorders>
              <w:top w:val="nil"/>
              <w:bottom w:val="nil"/>
            </w:tcBorders>
          </w:tcPr>
          <w:p w14:paraId="65544F4B" w14:textId="7D2F6A42" w:rsidR="00E301BE" w:rsidRDefault="00E301BE" w:rsidP="00592BDA">
            <w:pPr>
              <w:pStyle w:val="TableParagraph"/>
              <w:spacing w:line="268" w:lineRule="exact"/>
              <w:ind w:left="0"/>
              <w:rPr>
                <w:sz w:val="24"/>
              </w:rPr>
            </w:pPr>
          </w:p>
        </w:tc>
        <w:tc>
          <w:tcPr>
            <w:tcW w:w="3997" w:type="dxa"/>
            <w:tcBorders>
              <w:top w:val="nil"/>
              <w:bottom w:val="nil"/>
            </w:tcBorders>
          </w:tcPr>
          <w:p w14:paraId="6E72CEBA" w14:textId="65F086B4" w:rsidR="00E301BE" w:rsidRDefault="00E301BE" w:rsidP="00592BDA">
            <w:pPr>
              <w:pStyle w:val="TableParagraph"/>
              <w:spacing w:line="268" w:lineRule="exact"/>
              <w:ind w:left="0"/>
              <w:rPr>
                <w:sz w:val="24"/>
              </w:rPr>
            </w:pPr>
          </w:p>
        </w:tc>
        <w:tc>
          <w:tcPr>
            <w:tcW w:w="1663" w:type="dxa"/>
            <w:tcBorders>
              <w:top w:val="nil"/>
              <w:bottom w:val="nil"/>
            </w:tcBorders>
          </w:tcPr>
          <w:p w14:paraId="4571B7A5" w14:textId="7C9498D7" w:rsidR="00E301BE" w:rsidRDefault="00E301BE" w:rsidP="00E301BE">
            <w:pPr>
              <w:pStyle w:val="TableParagraph"/>
              <w:ind w:left="0"/>
              <w:rPr>
                <w:rFonts w:ascii="Times New Roman"/>
                <w:sz w:val="20"/>
              </w:rPr>
            </w:pPr>
          </w:p>
        </w:tc>
        <w:tc>
          <w:tcPr>
            <w:tcW w:w="3423" w:type="dxa"/>
            <w:tcBorders>
              <w:top w:val="nil"/>
              <w:bottom w:val="nil"/>
            </w:tcBorders>
          </w:tcPr>
          <w:p w14:paraId="7075C084" w14:textId="77777777" w:rsidR="00E301BE" w:rsidRDefault="00E301BE" w:rsidP="00E301BE">
            <w:pPr>
              <w:pStyle w:val="TableParagraph"/>
              <w:ind w:left="0"/>
              <w:rPr>
                <w:color w:val="000000"/>
              </w:rPr>
            </w:pPr>
          </w:p>
          <w:p w14:paraId="369F1B5F" w14:textId="4D754842" w:rsidR="00E301BE" w:rsidRPr="00A15D5F" w:rsidRDefault="00E301BE" w:rsidP="00A15D5F">
            <w:pPr>
              <w:pStyle w:val="TableParagraph"/>
              <w:ind w:left="0"/>
              <w:rPr>
                <w:color w:val="000000"/>
              </w:rPr>
            </w:pPr>
          </w:p>
        </w:tc>
        <w:tc>
          <w:tcPr>
            <w:tcW w:w="3076" w:type="dxa"/>
            <w:tcBorders>
              <w:top w:val="nil"/>
              <w:bottom w:val="nil"/>
            </w:tcBorders>
          </w:tcPr>
          <w:p w14:paraId="6310F7EF" w14:textId="591F9371" w:rsidR="00E301BE" w:rsidRDefault="00E301BE" w:rsidP="00592BDA">
            <w:pPr>
              <w:pStyle w:val="TableParagraph"/>
              <w:ind w:left="0"/>
              <w:rPr>
                <w:color w:val="000000"/>
              </w:rPr>
            </w:pPr>
          </w:p>
          <w:p w14:paraId="1D04897B" w14:textId="77777777" w:rsidR="00E301BE" w:rsidRDefault="00E301BE" w:rsidP="00E301BE">
            <w:pPr>
              <w:pStyle w:val="TableParagraph"/>
              <w:ind w:left="0"/>
              <w:rPr>
                <w:color w:val="000000"/>
              </w:rPr>
            </w:pPr>
          </w:p>
          <w:p w14:paraId="10E9CA9B" w14:textId="37FFA292" w:rsidR="00E301BE" w:rsidRDefault="00E301BE" w:rsidP="00E301BE">
            <w:pPr>
              <w:pStyle w:val="TableParagraph"/>
              <w:ind w:left="0"/>
              <w:rPr>
                <w:rFonts w:ascii="Times New Roman"/>
                <w:sz w:val="20"/>
              </w:rPr>
            </w:pPr>
          </w:p>
        </w:tc>
      </w:tr>
      <w:tr w:rsidR="00E301BE" w14:paraId="550A9E3D" w14:textId="77777777" w:rsidTr="005F7528">
        <w:trPr>
          <w:trHeight w:val="288"/>
        </w:trPr>
        <w:tc>
          <w:tcPr>
            <w:tcW w:w="3219" w:type="dxa"/>
            <w:tcBorders>
              <w:top w:val="nil"/>
              <w:bottom w:val="nil"/>
            </w:tcBorders>
          </w:tcPr>
          <w:p w14:paraId="63C16792" w14:textId="435A70EB" w:rsidR="00E301BE" w:rsidRDefault="00E301BE" w:rsidP="00E301BE">
            <w:pPr>
              <w:pStyle w:val="TableParagraph"/>
              <w:spacing w:line="268" w:lineRule="exact"/>
              <w:rPr>
                <w:sz w:val="24"/>
              </w:rPr>
            </w:pPr>
          </w:p>
        </w:tc>
        <w:tc>
          <w:tcPr>
            <w:tcW w:w="3997" w:type="dxa"/>
            <w:tcBorders>
              <w:top w:val="nil"/>
              <w:bottom w:val="nil"/>
            </w:tcBorders>
          </w:tcPr>
          <w:p w14:paraId="0DAF2DF9" w14:textId="4F7C5B39" w:rsidR="00E301BE" w:rsidRPr="005F7528" w:rsidRDefault="00E301BE" w:rsidP="00E301BE">
            <w:pPr>
              <w:pStyle w:val="TableParagraph"/>
              <w:ind w:left="0"/>
              <w:rPr>
                <w:color w:val="000000"/>
              </w:rPr>
            </w:pPr>
          </w:p>
        </w:tc>
        <w:tc>
          <w:tcPr>
            <w:tcW w:w="1663" w:type="dxa"/>
            <w:tcBorders>
              <w:top w:val="nil"/>
              <w:bottom w:val="nil"/>
            </w:tcBorders>
          </w:tcPr>
          <w:p w14:paraId="14836C72" w14:textId="22B09D30" w:rsidR="00E301BE" w:rsidRDefault="00E301BE" w:rsidP="00E301BE">
            <w:pPr>
              <w:pStyle w:val="TableParagraph"/>
              <w:ind w:left="0"/>
              <w:rPr>
                <w:rFonts w:ascii="Times New Roman"/>
                <w:sz w:val="20"/>
              </w:rPr>
            </w:pPr>
          </w:p>
        </w:tc>
        <w:tc>
          <w:tcPr>
            <w:tcW w:w="3423" w:type="dxa"/>
            <w:tcBorders>
              <w:top w:val="nil"/>
              <w:bottom w:val="nil"/>
            </w:tcBorders>
          </w:tcPr>
          <w:p w14:paraId="10E413BB" w14:textId="721F5B54" w:rsidR="00E301BE" w:rsidRDefault="00E301BE" w:rsidP="005F7528">
            <w:pPr>
              <w:pStyle w:val="TableParagraph"/>
              <w:ind w:left="0"/>
              <w:rPr>
                <w:sz w:val="24"/>
              </w:rPr>
            </w:pPr>
          </w:p>
        </w:tc>
        <w:tc>
          <w:tcPr>
            <w:tcW w:w="3076" w:type="dxa"/>
            <w:tcBorders>
              <w:top w:val="nil"/>
              <w:bottom w:val="nil"/>
            </w:tcBorders>
          </w:tcPr>
          <w:p w14:paraId="18D596E5" w14:textId="2C37C222" w:rsidR="00E301BE" w:rsidRPr="00592BDA" w:rsidRDefault="00E301BE" w:rsidP="00E301BE">
            <w:pPr>
              <w:pStyle w:val="TableParagraph"/>
              <w:ind w:left="0"/>
              <w:rPr>
                <w:color w:val="000000"/>
              </w:rPr>
            </w:pPr>
          </w:p>
        </w:tc>
      </w:tr>
      <w:tr w:rsidR="00E301BE" w14:paraId="18AFF3CA" w14:textId="77777777" w:rsidTr="005F7528">
        <w:trPr>
          <w:trHeight w:val="273"/>
        </w:trPr>
        <w:tc>
          <w:tcPr>
            <w:tcW w:w="3219" w:type="dxa"/>
            <w:tcBorders>
              <w:top w:val="nil"/>
            </w:tcBorders>
          </w:tcPr>
          <w:p w14:paraId="13657C34" w14:textId="40DE2910" w:rsidR="00E301BE" w:rsidRDefault="00E301BE" w:rsidP="00E301BE">
            <w:pPr>
              <w:pStyle w:val="TableParagraph"/>
              <w:spacing w:line="254" w:lineRule="exact"/>
              <w:rPr>
                <w:sz w:val="24"/>
              </w:rPr>
            </w:pPr>
          </w:p>
        </w:tc>
        <w:tc>
          <w:tcPr>
            <w:tcW w:w="3997" w:type="dxa"/>
            <w:tcBorders>
              <w:top w:val="nil"/>
            </w:tcBorders>
          </w:tcPr>
          <w:p w14:paraId="375A9BE7" w14:textId="1CF19427" w:rsidR="00E301BE" w:rsidRPr="005F7528" w:rsidRDefault="00E301BE" w:rsidP="00E301BE">
            <w:pPr>
              <w:pStyle w:val="TableParagraph"/>
              <w:ind w:left="0"/>
              <w:rPr>
                <w:color w:val="000000"/>
              </w:rPr>
            </w:pPr>
          </w:p>
        </w:tc>
        <w:tc>
          <w:tcPr>
            <w:tcW w:w="1663" w:type="dxa"/>
            <w:tcBorders>
              <w:top w:val="nil"/>
            </w:tcBorders>
          </w:tcPr>
          <w:p w14:paraId="2A1BAB8F" w14:textId="21A368C8" w:rsidR="00E301BE" w:rsidRDefault="00E301BE" w:rsidP="00E301BE">
            <w:pPr>
              <w:pStyle w:val="TableParagraph"/>
              <w:ind w:left="0"/>
              <w:rPr>
                <w:rFonts w:ascii="Times New Roman"/>
                <w:sz w:val="20"/>
              </w:rPr>
            </w:pPr>
          </w:p>
        </w:tc>
        <w:tc>
          <w:tcPr>
            <w:tcW w:w="3423" w:type="dxa"/>
            <w:tcBorders>
              <w:top w:val="nil"/>
            </w:tcBorders>
          </w:tcPr>
          <w:p w14:paraId="02916119" w14:textId="5F4FBE9C" w:rsidR="00E301BE" w:rsidRPr="005F7528" w:rsidRDefault="00E301BE" w:rsidP="00E301BE">
            <w:pPr>
              <w:pStyle w:val="TableParagraph"/>
              <w:ind w:left="0"/>
              <w:rPr>
                <w:color w:val="000000"/>
              </w:rPr>
            </w:pPr>
          </w:p>
        </w:tc>
        <w:tc>
          <w:tcPr>
            <w:tcW w:w="3076" w:type="dxa"/>
            <w:tcBorders>
              <w:top w:val="nil"/>
            </w:tcBorders>
          </w:tcPr>
          <w:p w14:paraId="1E46AEE3" w14:textId="3B6E7812" w:rsidR="00E301BE" w:rsidRPr="005F7528" w:rsidRDefault="00E301BE" w:rsidP="00E301BE">
            <w:pPr>
              <w:pStyle w:val="TableParagraph"/>
              <w:ind w:left="0"/>
              <w:rPr>
                <w:color w:val="000000"/>
              </w:rPr>
            </w:pPr>
          </w:p>
        </w:tc>
      </w:tr>
    </w:tbl>
    <w:p w14:paraId="2687EAB1" w14:textId="77777777" w:rsidR="000E0A50" w:rsidRDefault="000E0A50">
      <w:pPr>
        <w:rPr>
          <w:rFonts w:ascii="Times New Roman"/>
          <w:sz w:val="24"/>
        </w:rPr>
        <w:sectPr w:rsidR="000E0A50">
          <w:type w:val="continuous"/>
          <w:pgSz w:w="16840" w:h="11910" w:orient="landscape"/>
          <w:pgMar w:top="700" w:right="599" w:bottom="1566"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2DBC6711" w14:textId="77777777">
        <w:trPr>
          <w:trHeight w:val="352"/>
        </w:trPr>
        <w:tc>
          <w:tcPr>
            <w:tcW w:w="12302" w:type="dxa"/>
            <w:gridSpan w:val="4"/>
            <w:vMerge w:val="restart"/>
          </w:tcPr>
          <w:p w14:paraId="47434C43" w14:textId="77777777" w:rsidR="000E0A50" w:rsidRDefault="00CF2A34">
            <w:pPr>
              <w:pStyle w:val="TableParagraph"/>
              <w:spacing w:line="263" w:lineRule="exact"/>
              <w:ind w:left="28"/>
              <w:rPr>
                <w:sz w:val="24"/>
              </w:rPr>
            </w:pPr>
            <w:r>
              <w:rPr>
                <w:b/>
                <w:color w:val="00B9F2"/>
                <w:sz w:val="24"/>
              </w:rPr>
              <w:t>Key</w:t>
            </w:r>
            <w:r>
              <w:rPr>
                <w:b/>
                <w:color w:val="00B9F2"/>
                <w:spacing w:val="-10"/>
                <w:sz w:val="24"/>
              </w:rPr>
              <w:t xml:space="preserve"> </w:t>
            </w:r>
            <w:r>
              <w:rPr>
                <w:b/>
                <w:color w:val="00B9F2"/>
                <w:sz w:val="24"/>
              </w:rPr>
              <w:t>indicator</w:t>
            </w:r>
            <w:r>
              <w:rPr>
                <w:b/>
                <w:color w:val="00B9F2"/>
                <w:spacing w:val="-9"/>
                <w:sz w:val="24"/>
              </w:rPr>
              <w:t xml:space="preserve"> </w:t>
            </w:r>
            <w:r>
              <w:rPr>
                <w:b/>
                <w:color w:val="00B9F2"/>
                <w:sz w:val="24"/>
              </w:rPr>
              <w:t>5:</w:t>
            </w:r>
            <w:r>
              <w:rPr>
                <w:b/>
                <w:color w:val="00B9F2"/>
                <w:spacing w:val="-10"/>
                <w:sz w:val="24"/>
              </w:rPr>
              <w:t xml:space="preserve"> </w:t>
            </w:r>
            <w:r>
              <w:rPr>
                <w:color w:val="00B9F2"/>
                <w:sz w:val="24"/>
              </w:rPr>
              <w:t>Increased</w:t>
            </w:r>
            <w:r>
              <w:rPr>
                <w:color w:val="00B9F2"/>
                <w:spacing w:val="-9"/>
                <w:sz w:val="24"/>
              </w:rPr>
              <w:t xml:space="preserve"> </w:t>
            </w:r>
            <w:r>
              <w:rPr>
                <w:color w:val="00B9F2"/>
                <w:sz w:val="24"/>
              </w:rPr>
              <w:t>participation</w:t>
            </w:r>
            <w:r>
              <w:rPr>
                <w:color w:val="00B9F2"/>
                <w:spacing w:val="-10"/>
                <w:sz w:val="24"/>
              </w:rPr>
              <w:t xml:space="preserve"> </w:t>
            </w:r>
            <w:r>
              <w:rPr>
                <w:color w:val="00B9F2"/>
                <w:sz w:val="24"/>
              </w:rPr>
              <w:t>in</w:t>
            </w:r>
            <w:r>
              <w:rPr>
                <w:color w:val="00B9F2"/>
                <w:spacing w:val="-10"/>
                <w:sz w:val="24"/>
              </w:rPr>
              <w:t xml:space="preserve"> </w:t>
            </w:r>
            <w:r>
              <w:rPr>
                <w:color w:val="00B9F2"/>
                <w:sz w:val="24"/>
              </w:rPr>
              <w:t>competitive</w:t>
            </w:r>
            <w:r>
              <w:rPr>
                <w:color w:val="00B9F2"/>
                <w:spacing w:val="-10"/>
                <w:sz w:val="24"/>
              </w:rPr>
              <w:t xml:space="preserve"> </w:t>
            </w:r>
            <w:r>
              <w:rPr>
                <w:color w:val="00B9F2"/>
                <w:spacing w:val="-2"/>
                <w:sz w:val="24"/>
              </w:rPr>
              <w:t>sport</w:t>
            </w:r>
          </w:p>
        </w:tc>
        <w:tc>
          <w:tcPr>
            <w:tcW w:w="3076" w:type="dxa"/>
          </w:tcPr>
          <w:p w14:paraId="7BD17683" w14:textId="77777777" w:rsidR="000E0A50" w:rsidRDefault="00CF2A34">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4EA598C" w14:textId="77777777">
        <w:trPr>
          <w:trHeight w:val="296"/>
        </w:trPr>
        <w:tc>
          <w:tcPr>
            <w:tcW w:w="12302" w:type="dxa"/>
            <w:gridSpan w:val="4"/>
            <w:vMerge/>
            <w:tcBorders>
              <w:top w:val="nil"/>
            </w:tcBorders>
          </w:tcPr>
          <w:p w14:paraId="2FCACB2C" w14:textId="77777777" w:rsidR="000E0A50" w:rsidRDefault="000E0A50">
            <w:pPr>
              <w:rPr>
                <w:sz w:val="2"/>
                <w:szCs w:val="2"/>
              </w:rPr>
            </w:pPr>
          </w:p>
        </w:tc>
        <w:tc>
          <w:tcPr>
            <w:tcW w:w="3076" w:type="dxa"/>
          </w:tcPr>
          <w:p w14:paraId="11E12237" w14:textId="77777777" w:rsidR="000E0A50" w:rsidRDefault="00CF2A34">
            <w:pPr>
              <w:pStyle w:val="TableParagraph"/>
              <w:spacing w:before="45"/>
              <w:ind w:left="35"/>
              <w:rPr>
                <w:sz w:val="18"/>
              </w:rPr>
            </w:pPr>
            <w:r>
              <w:rPr>
                <w:w w:val="101"/>
                <w:sz w:val="18"/>
              </w:rPr>
              <w:t>%</w:t>
            </w:r>
          </w:p>
        </w:tc>
      </w:tr>
      <w:tr w:rsidR="000E0A50" w14:paraId="234CDEBC" w14:textId="77777777">
        <w:trPr>
          <w:trHeight w:val="402"/>
        </w:trPr>
        <w:tc>
          <w:tcPr>
            <w:tcW w:w="3758" w:type="dxa"/>
          </w:tcPr>
          <w:p w14:paraId="2D7A00DD" w14:textId="77777777" w:rsidR="000E0A50" w:rsidRDefault="00CF2A34">
            <w:pPr>
              <w:pStyle w:val="TableParagraph"/>
              <w:spacing w:before="21"/>
              <w:ind w:left="1560" w:right="1540"/>
              <w:jc w:val="center"/>
              <w:rPr>
                <w:b/>
                <w:sz w:val="24"/>
              </w:rPr>
            </w:pPr>
            <w:r>
              <w:rPr>
                <w:b/>
                <w:color w:val="231F20"/>
                <w:spacing w:val="-2"/>
                <w:sz w:val="24"/>
              </w:rPr>
              <w:t>Intent</w:t>
            </w:r>
          </w:p>
        </w:tc>
        <w:tc>
          <w:tcPr>
            <w:tcW w:w="5121" w:type="dxa"/>
            <w:gridSpan w:val="2"/>
          </w:tcPr>
          <w:p w14:paraId="3C7FF02F" w14:textId="77777777" w:rsidR="000E0A50" w:rsidRDefault="00CF2A34">
            <w:pPr>
              <w:pStyle w:val="TableParagraph"/>
              <w:spacing w:before="21"/>
              <w:ind w:left="1747" w:right="1727"/>
              <w:jc w:val="center"/>
              <w:rPr>
                <w:b/>
                <w:sz w:val="24"/>
              </w:rPr>
            </w:pPr>
            <w:r>
              <w:rPr>
                <w:b/>
                <w:color w:val="231F20"/>
                <w:spacing w:val="-2"/>
                <w:sz w:val="24"/>
              </w:rPr>
              <w:t>Implementation</w:t>
            </w:r>
          </w:p>
        </w:tc>
        <w:tc>
          <w:tcPr>
            <w:tcW w:w="3423" w:type="dxa"/>
          </w:tcPr>
          <w:p w14:paraId="132E0302" w14:textId="77777777" w:rsidR="000E0A50" w:rsidRDefault="00CF2A34">
            <w:pPr>
              <w:pStyle w:val="TableParagraph"/>
              <w:spacing w:before="21"/>
              <w:ind w:left="1352" w:right="1331"/>
              <w:jc w:val="center"/>
              <w:rPr>
                <w:b/>
                <w:sz w:val="24"/>
              </w:rPr>
            </w:pPr>
            <w:r>
              <w:rPr>
                <w:b/>
                <w:color w:val="231F20"/>
                <w:spacing w:val="-2"/>
                <w:sz w:val="24"/>
              </w:rPr>
              <w:t>Impact</w:t>
            </w:r>
          </w:p>
        </w:tc>
        <w:tc>
          <w:tcPr>
            <w:tcW w:w="3076" w:type="dxa"/>
          </w:tcPr>
          <w:p w14:paraId="67362596" w14:textId="77777777" w:rsidR="000E0A50" w:rsidRDefault="000E0A50">
            <w:pPr>
              <w:pStyle w:val="TableParagraph"/>
              <w:ind w:left="0"/>
              <w:rPr>
                <w:rFonts w:ascii="Times New Roman"/>
              </w:rPr>
            </w:pPr>
          </w:p>
        </w:tc>
      </w:tr>
      <w:tr w:rsidR="000E0A50" w14:paraId="3C5091A6" w14:textId="77777777">
        <w:trPr>
          <w:trHeight w:val="333"/>
        </w:trPr>
        <w:tc>
          <w:tcPr>
            <w:tcW w:w="3758" w:type="dxa"/>
            <w:tcBorders>
              <w:bottom w:val="nil"/>
            </w:tcBorders>
          </w:tcPr>
          <w:p w14:paraId="570993B5" w14:textId="77777777" w:rsidR="000E0A50" w:rsidRDefault="00CF2A34">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2574768D" w14:textId="77777777" w:rsidR="000E0A50" w:rsidRDefault="00CF2A34">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7FF4B2FF" w14:textId="77777777" w:rsidR="000E0A50" w:rsidRDefault="00CF2A34">
            <w:pPr>
              <w:pStyle w:val="TableParagraph"/>
              <w:spacing w:before="21" w:line="293" w:lineRule="exact"/>
              <w:rPr>
                <w:sz w:val="24"/>
              </w:rPr>
            </w:pPr>
            <w:r>
              <w:rPr>
                <w:color w:val="231F20"/>
                <w:spacing w:val="-2"/>
                <w:sz w:val="24"/>
              </w:rPr>
              <w:t>Funding</w:t>
            </w:r>
          </w:p>
        </w:tc>
        <w:tc>
          <w:tcPr>
            <w:tcW w:w="3423" w:type="dxa"/>
            <w:tcBorders>
              <w:bottom w:val="nil"/>
            </w:tcBorders>
          </w:tcPr>
          <w:p w14:paraId="6983CE2E" w14:textId="77777777" w:rsidR="000E0A50" w:rsidRDefault="00CF2A34">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0089AA22" w14:textId="77777777" w:rsidR="000E0A50" w:rsidRDefault="00CF2A34">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20A0717D" w14:textId="77777777">
        <w:trPr>
          <w:trHeight w:val="288"/>
        </w:trPr>
        <w:tc>
          <w:tcPr>
            <w:tcW w:w="3758" w:type="dxa"/>
            <w:tcBorders>
              <w:top w:val="nil"/>
              <w:bottom w:val="nil"/>
            </w:tcBorders>
          </w:tcPr>
          <w:p w14:paraId="79F06917" w14:textId="77777777" w:rsidR="000E0A50" w:rsidRDefault="00CF2A34">
            <w:pPr>
              <w:pStyle w:val="TableParagraph"/>
              <w:spacing w:line="268" w:lineRule="exact"/>
              <w:rPr>
                <w:sz w:val="24"/>
              </w:rPr>
            </w:pPr>
            <w:r>
              <w:rPr>
                <w:color w:val="231F20"/>
                <w:sz w:val="24"/>
              </w:rPr>
              <w:lastRenderedPageBreak/>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16FC9038" w14:textId="77777777" w:rsidR="000E0A50" w:rsidRDefault="00CF2A34">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7235675E" w14:textId="77777777" w:rsidR="000E0A50" w:rsidRDefault="00CF2A34">
            <w:pPr>
              <w:pStyle w:val="TableParagraph"/>
              <w:spacing w:line="268" w:lineRule="exact"/>
              <w:rPr>
                <w:sz w:val="24"/>
              </w:rPr>
            </w:pPr>
            <w:r>
              <w:rPr>
                <w:color w:val="231F20"/>
                <w:spacing w:val="-2"/>
                <w:sz w:val="24"/>
              </w:rPr>
              <w:t>allocated:</w:t>
            </w:r>
          </w:p>
        </w:tc>
        <w:tc>
          <w:tcPr>
            <w:tcW w:w="3423" w:type="dxa"/>
            <w:tcBorders>
              <w:top w:val="nil"/>
              <w:bottom w:val="nil"/>
            </w:tcBorders>
          </w:tcPr>
          <w:p w14:paraId="05CB75BE" w14:textId="77777777" w:rsidR="000E0A50" w:rsidRDefault="00CF2A34">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69709F69" w14:textId="77777777" w:rsidR="000E0A50" w:rsidRDefault="00CF2A34">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67EF279F" w14:textId="77777777">
        <w:trPr>
          <w:trHeight w:val="287"/>
        </w:trPr>
        <w:tc>
          <w:tcPr>
            <w:tcW w:w="3758" w:type="dxa"/>
            <w:tcBorders>
              <w:top w:val="nil"/>
              <w:bottom w:val="nil"/>
            </w:tcBorders>
          </w:tcPr>
          <w:p w14:paraId="462E82EE" w14:textId="77777777" w:rsidR="000E0A50" w:rsidRDefault="00CF2A34">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0161B8FC" w14:textId="77777777" w:rsidR="000E0A50" w:rsidRDefault="00CF2A34">
            <w:pPr>
              <w:pStyle w:val="TableParagraph"/>
              <w:spacing w:line="268" w:lineRule="exact"/>
              <w:rPr>
                <w:sz w:val="24"/>
              </w:rPr>
            </w:pPr>
            <w:r>
              <w:rPr>
                <w:color w:val="231F20"/>
                <w:spacing w:val="-2"/>
                <w:sz w:val="24"/>
              </w:rPr>
              <w:t>intentions:</w:t>
            </w:r>
          </w:p>
        </w:tc>
        <w:tc>
          <w:tcPr>
            <w:tcW w:w="1663" w:type="dxa"/>
            <w:tcBorders>
              <w:top w:val="nil"/>
              <w:bottom w:val="nil"/>
            </w:tcBorders>
          </w:tcPr>
          <w:p w14:paraId="1D024AD4" w14:textId="77777777" w:rsidR="000E0A50" w:rsidRDefault="000E0A50">
            <w:pPr>
              <w:pStyle w:val="TableParagraph"/>
              <w:ind w:left="0"/>
              <w:rPr>
                <w:rFonts w:ascii="Times New Roman"/>
                <w:sz w:val="20"/>
              </w:rPr>
            </w:pPr>
          </w:p>
        </w:tc>
        <w:tc>
          <w:tcPr>
            <w:tcW w:w="3423" w:type="dxa"/>
            <w:tcBorders>
              <w:top w:val="nil"/>
              <w:bottom w:val="nil"/>
            </w:tcBorders>
          </w:tcPr>
          <w:p w14:paraId="7BFD7217" w14:textId="77777777" w:rsidR="000E0A50" w:rsidRDefault="00CF2A34">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450EE836" w14:textId="77777777" w:rsidR="000E0A50" w:rsidRDefault="000E0A50">
            <w:pPr>
              <w:pStyle w:val="TableParagraph"/>
              <w:ind w:left="0"/>
              <w:rPr>
                <w:rFonts w:ascii="Times New Roman"/>
                <w:sz w:val="20"/>
              </w:rPr>
            </w:pPr>
          </w:p>
        </w:tc>
      </w:tr>
      <w:tr w:rsidR="000E0A50" w14:paraId="595D0FE9" w14:textId="77777777">
        <w:trPr>
          <w:trHeight w:val="288"/>
        </w:trPr>
        <w:tc>
          <w:tcPr>
            <w:tcW w:w="3758" w:type="dxa"/>
            <w:tcBorders>
              <w:top w:val="nil"/>
              <w:bottom w:val="nil"/>
            </w:tcBorders>
          </w:tcPr>
          <w:p w14:paraId="5CCFEDF4" w14:textId="77777777" w:rsidR="000E0A50" w:rsidRDefault="00CF2A34">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2FE898C3" w14:textId="77777777" w:rsidR="000E0A50" w:rsidRDefault="000E0A50">
            <w:pPr>
              <w:pStyle w:val="TableParagraph"/>
              <w:ind w:left="0"/>
              <w:rPr>
                <w:rFonts w:ascii="Times New Roman"/>
                <w:sz w:val="20"/>
              </w:rPr>
            </w:pPr>
          </w:p>
        </w:tc>
        <w:tc>
          <w:tcPr>
            <w:tcW w:w="1663" w:type="dxa"/>
            <w:tcBorders>
              <w:top w:val="nil"/>
              <w:bottom w:val="nil"/>
            </w:tcBorders>
          </w:tcPr>
          <w:p w14:paraId="093932A1" w14:textId="77777777" w:rsidR="000E0A50" w:rsidRDefault="000E0A50">
            <w:pPr>
              <w:pStyle w:val="TableParagraph"/>
              <w:ind w:left="0"/>
              <w:rPr>
                <w:rFonts w:ascii="Times New Roman"/>
                <w:sz w:val="20"/>
              </w:rPr>
            </w:pPr>
          </w:p>
        </w:tc>
        <w:tc>
          <w:tcPr>
            <w:tcW w:w="3423" w:type="dxa"/>
            <w:tcBorders>
              <w:top w:val="nil"/>
              <w:bottom w:val="nil"/>
            </w:tcBorders>
          </w:tcPr>
          <w:p w14:paraId="72581065" w14:textId="77777777" w:rsidR="000E0A50" w:rsidRDefault="00CF2A34">
            <w:pPr>
              <w:pStyle w:val="TableParagraph"/>
              <w:spacing w:line="268" w:lineRule="exact"/>
              <w:rPr>
                <w:sz w:val="24"/>
              </w:rPr>
            </w:pPr>
            <w:proofErr w:type="gramStart"/>
            <w:r>
              <w:rPr>
                <w:color w:val="231F20"/>
                <w:spacing w:val="-2"/>
                <w:sz w:val="24"/>
              </w:rPr>
              <w:t>changed?:</w:t>
            </w:r>
            <w:proofErr w:type="gramEnd"/>
          </w:p>
        </w:tc>
        <w:tc>
          <w:tcPr>
            <w:tcW w:w="3076" w:type="dxa"/>
            <w:tcBorders>
              <w:top w:val="nil"/>
              <w:bottom w:val="nil"/>
            </w:tcBorders>
          </w:tcPr>
          <w:p w14:paraId="3779DE97" w14:textId="77777777" w:rsidR="000E0A50" w:rsidRDefault="000E0A50">
            <w:pPr>
              <w:pStyle w:val="TableParagraph"/>
              <w:ind w:left="0"/>
              <w:rPr>
                <w:rFonts w:ascii="Times New Roman"/>
                <w:sz w:val="20"/>
              </w:rPr>
            </w:pPr>
          </w:p>
        </w:tc>
      </w:tr>
      <w:tr w:rsidR="000E0A50" w14:paraId="32CDB708" w14:textId="77777777">
        <w:trPr>
          <w:trHeight w:val="274"/>
        </w:trPr>
        <w:tc>
          <w:tcPr>
            <w:tcW w:w="3758" w:type="dxa"/>
            <w:tcBorders>
              <w:top w:val="nil"/>
            </w:tcBorders>
          </w:tcPr>
          <w:p w14:paraId="62383B4E" w14:textId="77777777" w:rsidR="000E0A50" w:rsidRDefault="00CF2A34">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2247FB20" w14:textId="77777777" w:rsidR="000E0A50" w:rsidRDefault="000E0A50">
            <w:pPr>
              <w:pStyle w:val="TableParagraph"/>
              <w:ind w:left="0"/>
              <w:rPr>
                <w:rFonts w:ascii="Times New Roman"/>
                <w:sz w:val="20"/>
              </w:rPr>
            </w:pPr>
          </w:p>
        </w:tc>
        <w:tc>
          <w:tcPr>
            <w:tcW w:w="1663" w:type="dxa"/>
            <w:tcBorders>
              <w:top w:val="nil"/>
            </w:tcBorders>
          </w:tcPr>
          <w:p w14:paraId="3E79C1A8" w14:textId="77777777" w:rsidR="000E0A50" w:rsidRDefault="000E0A50">
            <w:pPr>
              <w:pStyle w:val="TableParagraph"/>
              <w:ind w:left="0"/>
              <w:rPr>
                <w:rFonts w:ascii="Times New Roman"/>
                <w:sz w:val="20"/>
              </w:rPr>
            </w:pPr>
          </w:p>
        </w:tc>
        <w:tc>
          <w:tcPr>
            <w:tcW w:w="3423" w:type="dxa"/>
            <w:tcBorders>
              <w:top w:val="nil"/>
            </w:tcBorders>
          </w:tcPr>
          <w:p w14:paraId="60072B5D" w14:textId="77777777" w:rsidR="000E0A50" w:rsidRDefault="000E0A50">
            <w:pPr>
              <w:pStyle w:val="TableParagraph"/>
              <w:ind w:left="0"/>
              <w:rPr>
                <w:rFonts w:ascii="Times New Roman"/>
                <w:sz w:val="20"/>
              </w:rPr>
            </w:pPr>
          </w:p>
        </w:tc>
        <w:tc>
          <w:tcPr>
            <w:tcW w:w="3076" w:type="dxa"/>
            <w:tcBorders>
              <w:top w:val="nil"/>
            </w:tcBorders>
          </w:tcPr>
          <w:p w14:paraId="0E1766C1" w14:textId="77777777" w:rsidR="000E0A50" w:rsidRDefault="000E0A50">
            <w:pPr>
              <w:pStyle w:val="TableParagraph"/>
              <w:ind w:left="0"/>
              <w:rPr>
                <w:rFonts w:ascii="Times New Roman"/>
                <w:sz w:val="20"/>
              </w:rPr>
            </w:pPr>
          </w:p>
        </w:tc>
      </w:tr>
      <w:tr w:rsidR="00592BDA" w14:paraId="569D3F74" w14:textId="77777777">
        <w:trPr>
          <w:trHeight w:val="2134"/>
        </w:trPr>
        <w:tc>
          <w:tcPr>
            <w:tcW w:w="3758" w:type="dxa"/>
          </w:tcPr>
          <w:p w14:paraId="54579CA9" w14:textId="0B75DE1F" w:rsidR="00592BDA" w:rsidRPr="00592BDA" w:rsidRDefault="00592BDA" w:rsidP="00592BDA">
            <w:pPr>
              <w:rPr>
                <w:rStyle w:val="normaltextrun"/>
                <w:rFonts w:asciiTheme="minorHAnsi" w:hAnsiTheme="minorHAnsi" w:cstheme="minorHAnsi"/>
                <w:color w:val="000000"/>
                <w:sz w:val="20"/>
                <w:szCs w:val="20"/>
                <w:shd w:val="clear" w:color="auto" w:fill="FFFFFF"/>
              </w:rPr>
            </w:pPr>
            <w:r w:rsidRPr="00592BDA">
              <w:rPr>
                <w:rStyle w:val="normaltextrun"/>
                <w:rFonts w:asciiTheme="minorHAnsi" w:hAnsiTheme="minorHAnsi" w:cstheme="minorHAnsi"/>
                <w:color w:val="000000"/>
                <w:sz w:val="20"/>
                <w:szCs w:val="20"/>
                <w:shd w:val="clear" w:color="auto" w:fill="FFFFFF"/>
              </w:rPr>
              <w:t>Develop engagement of sports and enhance skills during play times and lunch-times to increase amount of physical activity children are participating in during the day. </w:t>
            </w:r>
          </w:p>
          <w:p w14:paraId="4021DBEE" w14:textId="77777777" w:rsidR="00592BDA" w:rsidRPr="00592BDA" w:rsidRDefault="00592BDA" w:rsidP="00592BDA">
            <w:pPr>
              <w:rPr>
                <w:rFonts w:asciiTheme="minorHAnsi" w:hAnsiTheme="minorHAnsi" w:cstheme="minorHAnsi"/>
                <w:sz w:val="20"/>
                <w:szCs w:val="20"/>
              </w:rPr>
            </w:pPr>
          </w:p>
          <w:p w14:paraId="6DFF1FCF" w14:textId="435530D3" w:rsidR="00592BDA" w:rsidRPr="00592BDA" w:rsidRDefault="00592BDA" w:rsidP="00592BDA">
            <w:pPr>
              <w:rPr>
                <w:rFonts w:asciiTheme="minorHAnsi" w:hAnsiTheme="minorHAnsi" w:cstheme="minorHAnsi"/>
                <w:sz w:val="20"/>
                <w:szCs w:val="20"/>
              </w:rPr>
            </w:pPr>
            <w:r w:rsidRPr="00592BDA">
              <w:rPr>
                <w:rFonts w:asciiTheme="minorHAnsi" w:hAnsiTheme="minorHAnsi" w:cstheme="minorHAnsi"/>
                <w:sz w:val="20"/>
                <w:szCs w:val="20"/>
              </w:rPr>
              <w:t xml:space="preserve">Apply for school games award aiming to achieve Gold. </w:t>
            </w:r>
          </w:p>
          <w:p w14:paraId="6F744D0B" w14:textId="77777777" w:rsidR="00592BDA" w:rsidRPr="00592BDA" w:rsidRDefault="00592BDA" w:rsidP="00592BDA">
            <w:pPr>
              <w:pStyle w:val="TableParagraph"/>
              <w:ind w:left="0"/>
              <w:rPr>
                <w:rFonts w:asciiTheme="minorHAnsi" w:hAnsiTheme="minorHAnsi" w:cstheme="minorHAnsi"/>
                <w:sz w:val="20"/>
                <w:szCs w:val="20"/>
              </w:rPr>
            </w:pPr>
          </w:p>
          <w:p w14:paraId="18F37B3C" w14:textId="77777777" w:rsidR="00592BDA" w:rsidRPr="00592BDA" w:rsidRDefault="00592BDA" w:rsidP="00592BDA">
            <w:pPr>
              <w:pStyle w:val="TableParagraph"/>
              <w:ind w:left="0"/>
              <w:rPr>
                <w:rFonts w:asciiTheme="minorHAnsi" w:hAnsiTheme="minorHAnsi" w:cstheme="minorHAnsi"/>
                <w:sz w:val="20"/>
                <w:szCs w:val="20"/>
              </w:rPr>
            </w:pPr>
          </w:p>
        </w:tc>
        <w:tc>
          <w:tcPr>
            <w:tcW w:w="3458" w:type="dxa"/>
          </w:tcPr>
          <w:p w14:paraId="5BBCA125" w14:textId="77777777" w:rsidR="00592BDA" w:rsidRPr="00592BDA" w:rsidRDefault="00592BDA" w:rsidP="00592BDA">
            <w:pPr>
              <w:pStyle w:val="TableParagraph"/>
              <w:ind w:left="0"/>
              <w:rPr>
                <w:rFonts w:asciiTheme="minorHAnsi" w:hAnsiTheme="minorHAnsi" w:cstheme="minorHAnsi"/>
                <w:sz w:val="20"/>
                <w:szCs w:val="20"/>
              </w:rPr>
            </w:pPr>
            <w:r w:rsidRPr="00592BDA">
              <w:rPr>
                <w:rFonts w:asciiTheme="minorHAnsi" w:hAnsiTheme="minorHAnsi" w:cstheme="minorHAnsi"/>
                <w:sz w:val="20"/>
                <w:szCs w:val="20"/>
              </w:rPr>
              <w:t>Achieve the following criteria:</w:t>
            </w:r>
          </w:p>
          <w:p w14:paraId="6E7EF5E9" w14:textId="77777777" w:rsidR="00592BDA" w:rsidRPr="00592BDA" w:rsidRDefault="00592BDA" w:rsidP="00592BDA">
            <w:pPr>
              <w:pStyle w:val="TableParagraph"/>
              <w:ind w:left="0"/>
              <w:rPr>
                <w:rFonts w:asciiTheme="minorHAnsi" w:hAnsiTheme="minorHAnsi" w:cstheme="minorHAnsi"/>
                <w:sz w:val="20"/>
                <w:szCs w:val="20"/>
              </w:rPr>
            </w:pPr>
          </w:p>
          <w:p w14:paraId="17ACD3F3" w14:textId="77777777" w:rsidR="00592BDA" w:rsidRPr="00592BDA" w:rsidRDefault="00592BDA" w:rsidP="00592BDA">
            <w:pPr>
              <w:pStyle w:val="TableParagraph"/>
              <w:ind w:left="0"/>
              <w:rPr>
                <w:rFonts w:asciiTheme="minorHAnsi" w:hAnsiTheme="minorHAnsi" w:cstheme="minorHAnsi"/>
                <w:sz w:val="20"/>
                <w:szCs w:val="20"/>
              </w:rPr>
            </w:pPr>
            <w:r w:rsidRPr="00592BDA">
              <w:rPr>
                <w:rFonts w:asciiTheme="minorHAnsi" w:hAnsiTheme="minorHAnsi" w:cstheme="minorHAnsi"/>
                <w:sz w:val="20"/>
                <w:szCs w:val="20"/>
              </w:rPr>
              <w:t>1. Maintaining and growing your school’s engagement in the School Games and your delivery of 60 active minutes for every child</w:t>
            </w:r>
          </w:p>
          <w:p w14:paraId="5C4BBEC2" w14:textId="77777777" w:rsidR="00592BDA" w:rsidRPr="00592BDA" w:rsidRDefault="00592BDA" w:rsidP="00592BDA">
            <w:pPr>
              <w:pStyle w:val="TableParagraph"/>
              <w:ind w:left="0"/>
              <w:rPr>
                <w:rFonts w:asciiTheme="minorHAnsi" w:hAnsiTheme="minorHAnsi" w:cstheme="minorHAnsi"/>
                <w:sz w:val="20"/>
                <w:szCs w:val="20"/>
              </w:rPr>
            </w:pPr>
          </w:p>
          <w:p w14:paraId="60E1FC21" w14:textId="77777777" w:rsidR="00592BDA" w:rsidRPr="00592BDA" w:rsidRDefault="00592BDA" w:rsidP="00592BDA">
            <w:pPr>
              <w:pStyle w:val="TableParagraph"/>
              <w:ind w:left="0"/>
              <w:rPr>
                <w:rFonts w:asciiTheme="minorHAnsi" w:hAnsiTheme="minorHAnsi" w:cstheme="minorHAnsi"/>
                <w:sz w:val="20"/>
                <w:szCs w:val="20"/>
              </w:rPr>
            </w:pPr>
            <w:r w:rsidRPr="00592BDA">
              <w:rPr>
                <w:rFonts w:asciiTheme="minorHAnsi" w:hAnsiTheme="minorHAnsi" w:cstheme="minorHAnsi"/>
                <w:sz w:val="20"/>
                <w:szCs w:val="20"/>
              </w:rPr>
              <w:t>2. Creating positive experiences to ensure physical activity and competition provision is designed to reflect the motivation, competence and confidence of your young people and has a clear intent</w:t>
            </w:r>
          </w:p>
          <w:p w14:paraId="58926E28" w14:textId="77777777" w:rsidR="00592BDA" w:rsidRPr="00592BDA" w:rsidRDefault="00592BDA" w:rsidP="00592BDA">
            <w:pPr>
              <w:pStyle w:val="TableParagraph"/>
              <w:ind w:left="0"/>
              <w:rPr>
                <w:rFonts w:asciiTheme="minorHAnsi" w:hAnsiTheme="minorHAnsi" w:cstheme="minorHAnsi"/>
                <w:sz w:val="20"/>
                <w:szCs w:val="20"/>
              </w:rPr>
            </w:pPr>
          </w:p>
          <w:p w14:paraId="0498CB27" w14:textId="77777777" w:rsidR="00592BDA" w:rsidRPr="00592BDA" w:rsidRDefault="00592BDA" w:rsidP="00592BDA">
            <w:pPr>
              <w:pStyle w:val="TableParagraph"/>
              <w:ind w:left="0"/>
              <w:rPr>
                <w:rFonts w:asciiTheme="minorHAnsi" w:hAnsiTheme="minorHAnsi" w:cstheme="minorHAnsi"/>
                <w:sz w:val="20"/>
                <w:szCs w:val="20"/>
              </w:rPr>
            </w:pPr>
            <w:r w:rsidRPr="00592BDA">
              <w:rPr>
                <w:rFonts w:asciiTheme="minorHAnsi" w:hAnsiTheme="minorHAnsi" w:cstheme="minorHAnsi"/>
                <w:sz w:val="20"/>
                <w:szCs w:val="20"/>
              </w:rPr>
              <w:t>3. A clear focus on particular transition points (Yr.3 and Yr.7/8 as well as those in 3 tier systems) and how secondary schools are engaging in the School Games</w:t>
            </w:r>
          </w:p>
          <w:p w14:paraId="74B649BE" w14:textId="77777777" w:rsidR="00592BDA" w:rsidRPr="00592BDA" w:rsidRDefault="00592BDA" w:rsidP="00592BDA">
            <w:pPr>
              <w:pStyle w:val="TableParagraph"/>
              <w:ind w:left="0"/>
              <w:rPr>
                <w:rFonts w:asciiTheme="minorHAnsi" w:hAnsiTheme="minorHAnsi" w:cstheme="minorHAnsi"/>
                <w:sz w:val="20"/>
                <w:szCs w:val="20"/>
              </w:rPr>
            </w:pPr>
          </w:p>
          <w:p w14:paraId="1037EF2B" w14:textId="77777777" w:rsidR="00592BDA" w:rsidRPr="00592BDA" w:rsidRDefault="00592BDA" w:rsidP="00592BDA">
            <w:pPr>
              <w:pStyle w:val="TableParagraph"/>
              <w:ind w:left="0"/>
              <w:rPr>
                <w:rFonts w:asciiTheme="minorHAnsi" w:hAnsiTheme="minorHAnsi" w:cstheme="minorHAnsi"/>
                <w:sz w:val="20"/>
                <w:szCs w:val="20"/>
              </w:rPr>
            </w:pPr>
            <w:r w:rsidRPr="00592BDA">
              <w:rPr>
                <w:rFonts w:asciiTheme="minorHAnsi" w:hAnsiTheme="minorHAnsi" w:cstheme="minorHAnsi"/>
                <w:sz w:val="20"/>
                <w:szCs w:val="20"/>
              </w:rPr>
              <w:t>4. Creating positive experiences that support the character development of young people</w:t>
            </w:r>
          </w:p>
          <w:p w14:paraId="4CDF02E3" w14:textId="77777777" w:rsidR="00592BDA" w:rsidRPr="00592BDA" w:rsidRDefault="00592BDA" w:rsidP="00592BDA">
            <w:pPr>
              <w:pStyle w:val="TableParagraph"/>
              <w:ind w:left="0"/>
              <w:rPr>
                <w:rFonts w:asciiTheme="minorHAnsi" w:hAnsiTheme="minorHAnsi" w:cstheme="minorHAnsi"/>
                <w:sz w:val="20"/>
                <w:szCs w:val="20"/>
              </w:rPr>
            </w:pPr>
          </w:p>
          <w:p w14:paraId="227E9622" w14:textId="77777777" w:rsidR="00592BDA" w:rsidRPr="00592BDA" w:rsidRDefault="00592BDA" w:rsidP="00592BDA">
            <w:pPr>
              <w:pStyle w:val="TableParagraph"/>
              <w:ind w:left="0"/>
              <w:rPr>
                <w:rFonts w:asciiTheme="minorHAnsi" w:hAnsiTheme="minorHAnsi" w:cstheme="minorHAnsi"/>
                <w:sz w:val="20"/>
                <w:szCs w:val="20"/>
              </w:rPr>
            </w:pPr>
            <w:r w:rsidRPr="00592BDA">
              <w:rPr>
                <w:rFonts w:asciiTheme="minorHAnsi" w:hAnsiTheme="minorHAnsi" w:cstheme="minorHAnsi"/>
                <w:sz w:val="20"/>
                <w:szCs w:val="20"/>
              </w:rPr>
              <w:t>5. Advocated to key stakeholders how the School Games makes a meaningful difference to the lives of children and young people, including engaging and educating their parents</w:t>
            </w:r>
          </w:p>
          <w:p w14:paraId="6D525DC1" w14:textId="77777777" w:rsidR="00592BDA" w:rsidRPr="00592BDA" w:rsidRDefault="00592BDA" w:rsidP="00592BDA">
            <w:pPr>
              <w:pStyle w:val="TableParagraph"/>
              <w:ind w:left="0"/>
              <w:rPr>
                <w:rFonts w:asciiTheme="minorHAnsi" w:hAnsiTheme="minorHAnsi" w:cstheme="minorHAnsi"/>
                <w:sz w:val="20"/>
                <w:szCs w:val="20"/>
              </w:rPr>
            </w:pPr>
          </w:p>
          <w:p w14:paraId="0BE3B94A" w14:textId="77777777" w:rsidR="00592BDA" w:rsidRPr="00592BDA" w:rsidRDefault="00592BDA" w:rsidP="00592BDA">
            <w:pPr>
              <w:pStyle w:val="TableParagraph"/>
              <w:ind w:left="0"/>
              <w:rPr>
                <w:rFonts w:asciiTheme="minorHAnsi" w:hAnsiTheme="minorHAnsi" w:cstheme="minorHAnsi"/>
                <w:sz w:val="20"/>
                <w:szCs w:val="20"/>
              </w:rPr>
            </w:pPr>
            <w:r w:rsidRPr="00592BDA">
              <w:rPr>
                <w:rFonts w:asciiTheme="minorHAnsi" w:hAnsiTheme="minorHAnsi" w:cstheme="minorHAnsi"/>
                <w:sz w:val="20"/>
                <w:szCs w:val="20"/>
              </w:rPr>
              <w:t>Promote/engage children within a range of sporting competitions during lunch and play times, teaching about good sportsmanship and self-competition.</w:t>
            </w:r>
          </w:p>
          <w:p w14:paraId="3A480F3E" w14:textId="77777777" w:rsidR="00592BDA" w:rsidRPr="00592BDA" w:rsidRDefault="00592BDA" w:rsidP="00592BDA">
            <w:pPr>
              <w:pStyle w:val="TableParagraph"/>
              <w:ind w:left="0"/>
              <w:rPr>
                <w:rFonts w:asciiTheme="minorHAnsi" w:hAnsiTheme="minorHAnsi" w:cstheme="minorHAnsi"/>
                <w:sz w:val="20"/>
                <w:szCs w:val="20"/>
              </w:rPr>
            </w:pPr>
          </w:p>
          <w:p w14:paraId="4FCB71A8" w14:textId="77777777" w:rsidR="00592BDA" w:rsidRPr="00592BDA" w:rsidRDefault="00592BDA" w:rsidP="00592BDA">
            <w:pPr>
              <w:pStyle w:val="TableParagraph"/>
              <w:ind w:left="0"/>
              <w:rPr>
                <w:rFonts w:asciiTheme="minorHAnsi" w:hAnsiTheme="minorHAnsi" w:cstheme="minorHAnsi"/>
                <w:sz w:val="20"/>
                <w:szCs w:val="20"/>
              </w:rPr>
            </w:pPr>
          </w:p>
        </w:tc>
        <w:tc>
          <w:tcPr>
            <w:tcW w:w="1663" w:type="dxa"/>
          </w:tcPr>
          <w:p w14:paraId="4BE12A24" w14:textId="77777777" w:rsidR="00592BDA" w:rsidRDefault="00592BDA" w:rsidP="00592BDA">
            <w:pPr>
              <w:pStyle w:val="TableParagraph"/>
              <w:spacing w:before="158"/>
              <w:ind w:left="0"/>
              <w:rPr>
                <w:rFonts w:asciiTheme="minorHAnsi" w:hAnsiTheme="minorHAnsi" w:cstheme="minorHAnsi"/>
                <w:sz w:val="20"/>
                <w:szCs w:val="20"/>
              </w:rPr>
            </w:pPr>
            <w:r w:rsidRPr="00592BDA">
              <w:rPr>
                <w:rFonts w:asciiTheme="minorHAnsi" w:hAnsiTheme="minorHAnsi" w:cstheme="minorHAnsi"/>
                <w:sz w:val="20"/>
                <w:szCs w:val="20"/>
              </w:rPr>
              <w:t>LSSP - £1999</w:t>
            </w:r>
          </w:p>
          <w:p w14:paraId="4B634DF5" w14:textId="77777777" w:rsidR="00EE3096" w:rsidRDefault="00EE3096" w:rsidP="00592BDA">
            <w:pPr>
              <w:pStyle w:val="TableParagraph"/>
              <w:spacing w:before="158"/>
              <w:ind w:left="0"/>
              <w:rPr>
                <w:rFonts w:asciiTheme="minorHAnsi" w:hAnsiTheme="minorHAnsi" w:cstheme="minorHAnsi"/>
                <w:sz w:val="20"/>
                <w:szCs w:val="20"/>
              </w:rPr>
            </w:pPr>
          </w:p>
          <w:p w14:paraId="4AD41119" w14:textId="5911E0E7" w:rsidR="00EE3096" w:rsidRPr="00592BDA" w:rsidRDefault="00EE3096" w:rsidP="00592BDA">
            <w:pPr>
              <w:pStyle w:val="TableParagraph"/>
              <w:spacing w:before="158"/>
              <w:ind w:left="0"/>
              <w:rPr>
                <w:rFonts w:asciiTheme="minorHAnsi" w:hAnsiTheme="minorHAnsi" w:cstheme="minorHAnsi"/>
                <w:sz w:val="20"/>
                <w:szCs w:val="20"/>
              </w:rPr>
            </w:pPr>
          </w:p>
        </w:tc>
        <w:tc>
          <w:tcPr>
            <w:tcW w:w="3423" w:type="dxa"/>
          </w:tcPr>
          <w:p w14:paraId="3D1B8375" w14:textId="363EE9D7" w:rsidR="00592BDA" w:rsidRPr="00592BDA" w:rsidRDefault="00592BDA" w:rsidP="00592BDA">
            <w:pPr>
              <w:pStyle w:val="TableParagraph"/>
              <w:ind w:left="0"/>
              <w:rPr>
                <w:rFonts w:asciiTheme="minorHAnsi" w:hAnsiTheme="minorHAnsi" w:cstheme="minorHAnsi"/>
                <w:color w:val="000000"/>
                <w:sz w:val="20"/>
                <w:szCs w:val="20"/>
              </w:rPr>
            </w:pPr>
            <w:r w:rsidRPr="00592BDA">
              <w:rPr>
                <w:rFonts w:asciiTheme="minorHAnsi" w:hAnsiTheme="minorHAnsi" w:cstheme="minorHAnsi"/>
                <w:color w:val="000000"/>
                <w:sz w:val="20"/>
                <w:szCs w:val="20"/>
              </w:rPr>
              <w:t>Lunchtime supervisor’s confidence increased in supporting children across a range of sporting activities, helping to promote a love of sporting games/fitness and increased children’s understanding of having good sportsmanship.</w:t>
            </w:r>
          </w:p>
          <w:p w14:paraId="638F06E7" w14:textId="77777777" w:rsidR="00592BDA" w:rsidRPr="00592BDA" w:rsidRDefault="00592BDA" w:rsidP="00592BDA">
            <w:pPr>
              <w:pStyle w:val="TableParagraph"/>
              <w:ind w:left="0"/>
              <w:rPr>
                <w:rFonts w:asciiTheme="minorHAnsi" w:hAnsiTheme="minorHAnsi" w:cstheme="minorHAnsi"/>
                <w:color w:val="000000"/>
                <w:sz w:val="20"/>
                <w:szCs w:val="20"/>
              </w:rPr>
            </w:pPr>
          </w:p>
          <w:p w14:paraId="0108BF3D" w14:textId="1346B26C" w:rsidR="00592BDA" w:rsidRPr="00592BDA" w:rsidRDefault="00592BDA" w:rsidP="00592BDA">
            <w:pPr>
              <w:pStyle w:val="TableParagraph"/>
              <w:ind w:left="0"/>
              <w:rPr>
                <w:rFonts w:asciiTheme="minorHAnsi" w:hAnsiTheme="minorHAnsi" w:cstheme="minorHAnsi"/>
                <w:color w:val="000000"/>
                <w:sz w:val="20"/>
                <w:szCs w:val="20"/>
              </w:rPr>
            </w:pPr>
            <w:r w:rsidRPr="00592BDA">
              <w:rPr>
                <w:rFonts w:asciiTheme="minorHAnsi" w:hAnsiTheme="minorHAnsi" w:cstheme="minorHAnsi"/>
                <w:color w:val="000000"/>
                <w:sz w:val="20"/>
                <w:szCs w:val="20"/>
              </w:rPr>
              <w:t xml:space="preserve">Greater amount of participation during play and lunch-times. Self-competition and small group competitions. </w:t>
            </w:r>
          </w:p>
          <w:p w14:paraId="1A378A2A" w14:textId="5FBC382F" w:rsidR="00592BDA" w:rsidRPr="00592BDA" w:rsidRDefault="00592BDA" w:rsidP="00592BDA">
            <w:pPr>
              <w:pStyle w:val="TableParagraph"/>
              <w:ind w:left="0"/>
              <w:rPr>
                <w:rFonts w:asciiTheme="minorHAnsi" w:hAnsiTheme="minorHAnsi" w:cstheme="minorHAnsi"/>
                <w:color w:val="000000"/>
                <w:sz w:val="20"/>
                <w:szCs w:val="20"/>
              </w:rPr>
            </w:pPr>
          </w:p>
          <w:p w14:paraId="52C4557D" w14:textId="5FA65178" w:rsidR="00592BDA" w:rsidRPr="00592BDA" w:rsidRDefault="00592BDA" w:rsidP="00592BDA">
            <w:pPr>
              <w:pStyle w:val="TableParagraph"/>
              <w:ind w:left="0"/>
              <w:rPr>
                <w:rFonts w:asciiTheme="minorHAnsi" w:hAnsiTheme="minorHAnsi" w:cstheme="minorHAnsi"/>
                <w:color w:val="000000"/>
                <w:sz w:val="20"/>
                <w:szCs w:val="20"/>
              </w:rPr>
            </w:pPr>
            <w:r w:rsidRPr="00592BDA">
              <w:rPr>
                <w:rFonts w:asciiTheme="minorHAnsi" w:hAnsiTheme="minorHAnsi" w:cstheme="minorHAnsi"/>
                <w:color w:val="000000"/>
                <w:sz w:val="20"/>
                <w:szCs w:val="20"/>
              </w:rPr>
              <w:t xml:space="preserve">A greater number of children actively took part in both intra and inter competitions based on a range of sports. </w:t>
            </w:r>
          </w:p>
          <w:p w14:paraId="6AF24A5B" w14:textId="77777777" w:rsidR="00592BDA" w:rsidRPr="00592BDA" w:rsidRDefault="00592BDA" w:rsidP="00592BDA">
            <w:pPr>
              <w:pStyle w:val="TableParagraph"/>
              <w:ind w:left="0"/>
              <w:rPr>
                <w:rFonts w:asciiTheme="minorHAnsi" w:hAnsiTheme="minorHAnsi" w:cstheme="minorHAnsi"/>
                <w:color w:val="000000"/>
                <w:sz w:val="20"/>
                <w:szCs w:val="20"/>
              </w:rPr>
            </w:pPr>
          </w:p>
          <w:p w14:paraId="73418F05" w14:textId="6E2E4130" w:rsidR="00592BDA" w:rsidRPr="00592BDA" w:rsidRDefault="00592BDA" w:rsidP="00592BDA">
            <w:pPr>
              <w:pStyle w:val="TableParagraph"/>
              <w:ind w:left="0"/>
              <w:rPr>
                <w:rFonts w:asciiTheme="minorHAnsi" w:hAnsiTheme="minorHAnsi" w:cstheme="minorHAnsi"/>
                <w:color w:val="000000"/>
                <w:sz w:val="20"/>
                <w:szCs w:val="20"/>
              </w:rPr>
            </w:pPr>
            <w:r w:rsidRPr="00592BDA">
              <w:rPr>
                <w:rFonts w:asciiTheme="minorHAnsi" w:hAnsiTheme="minorHAnsi" w:cstheme="minorHAnsi"/>
                <w:color w:val="000000"/>
                <w:sz w:val="20"/>
                <w:szCs w:val="20"/>
              </w:rPr>
              <w:t>Achieved gold for year 2022/2023.</w:t>
            </w:r>
          </w:p>
          <w:p w14:paraId="44A0C878" w14:textId="77777777" w:rsidR="00592BDA" w:rsidRPr="00592BDA" w:rsidRDefault="00592BDA" w:rsidP="00592BDA">
            <w:pPr>
              <w:pStyle w:val="TableParagraph"/>
              <w:ind w:left="0"/>
              <w:rPr>
                <w:rFonts w:asciiTheme="minorHAnsi" w:hAnsiTheme="minorHAnsi" w:cstheme="minorHAnsi"/>
                <w:sz w:val="20"/>
                <w:szCs w:val="20"/>
              </w:rPr>
            </w:pPr>
          </w:p>
        </w:tc>
        <w:tc>
          <w:tcPr>
            <w:tcW w:w="3076" w:type="dxa"/>
          </w:tcPr>
          <w:p w14:paraId="63AF9826" w14:textId="77777777" w:rsidR="00592BDA" w:rsidRPr="00592BDA" w:rsidRDefault="00592BDA" w:rsidP="00592BDA">
            <w:pPr>
              <w:pStyle w:val="TableParagraph"/>
              <w:ind w:left="0"/>
              <w:rPr>
                <w:rFonts w:asciiTheme="minorHAnsi" w:hAnsiTheme="minorHAnsi" w:cstheme="minorHAnsi"/>
                <w:sz w:val="20"/>
                <w:szCs w:val="20"/>
              </w:rPr>
            </w:pPr>
            <w:r w:rsidRPr="00592BDA">
              <w:rPr>
                <w:rFonts w:asciiTheme="minorHAnsi" w:hAnsiTheme="minorHAnsi" w:cstheme="minorHAnsi"/>
                <w:sz w:val="20"/>
                <w:szCs w:val="20"/>
              </w:rPr>
              <w:t xml:space="preserve">Continue to focus on </w:t>
            </w:r>
            <w:proofErr w:type="gramStart"/>
            <w:r w:rsidRPr="00592BDA">
              <w:rPr>
                <w:rFonts w:asciiTheme="minorHAnsi" w:hAnsiTheme="minorHAnsi" w:cstheme="minorHAnsi"/>
                <w:sz w:val="20"/>
                <w:szCs w:val="20"/>
              </w:rPr>
              <w:t>Gold</w:t>
            </w:r>
            <w:proofErr w:type="gramEnd"/>
            <w:r w:rsidRPr="00592BDA">
              <w:rPr>
                <w:rFonts w:asciiTheme="minorHAnsi" w:hAnsiTheme="minorHAnsi" w:cstheme="minorHAnsi"/>
                <w:sz w:val="20"/>
                <w:szCs w:val="20"/>
              </w:rPr>
              <w:t xml:space="preserve"> criteria throughout year 23/24.</w:t>
            </w:r>
          </w:p>
          <w:p w14:paraId="04D07DA1" w14:textId="77777777" w:rsidR="00592BDA" w:rsidRPr="00592BDA" w:rsidRDefault="00592BDA" w:rsidP="00592BDA">
            <w:pPr>
              <w:pStyle w:val="TableParagraph"/>
              <w:ind w:left="0"/>
              <w:rPr>
                <w:rFonts w:asciiTheme="minorHAnsi" w:hAnsiTheme="minorHAnsi" w:cstheme="minorHAnsi"/>
                <w:sz w:val="20"/>
                <w:szCs w:val="20"/>
              </w:rPr>
            </w:pPr>
          </w:p>
          <w:p w14:paraId="67377C02" w14:textId="10995BBC" w:rsidR="00592BDA" w:rsidRPr="00592BDA" w:rsidRDefault="00592BDA" w:rsidP="00592BDA">
            <w:pPr>
              <w:pStyle w:val="TableParagraph"/>
              <w:ind w:left="0"/>
              <w:rPr>
                <w:rFonts w:asciiTheme="minorHAnsi" w:hAnsiTheme="minorHAnsi" w:cstheme="minorHAnsi"/>
                <w:sz w:val="20"/>
                <w:szCs w:val="20"/>
              </w:rPr>
            </w:pPr>
            <w:r w:rsidRPr="00592BDA">
              <w:rPr>
                <w:rFonts w:asciiTheme="minorHAnsi" w:hAnsiTheme="minorHAnsi" w:cstheme="minorHAnsi"/>
                <w:sz w:val="20"/>
                <w:szCs w:val="20"/>
              </w:rPr>
              <w:t>Subject lead to continue to plan for a range of intra and inter competitions and ensure that all children have opportunities to participate.</w:t>
            </w:r>
          </w:p>
        </w:tc>
      </w:tr>
    </w:tbl>
    <w:p w14:paraId="6998201A" w14:textId="77777777" w:rsidR="000E0A50" w:rsidRDefault="000E0A50">
      <w:pPr>
        <w:pStyle w:val="BodyText"/>
        <w:rPr>
          <w:sz w:val="20"/>
        </w:rPr>
      </w:pPr>
    </w:p>
    <w:p w14:paraId="0C1472EB" w14:textId="77777777" w:rsidR="000E0A50" w:rsidRDefault="000E0A50">
      <w:pPr>
        <w:pStyle w:val="BodyText"/>
        <w:spacing w:before="9"/>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0E0A50" w14:paraId="3CB3A18B" w14:textId="77777777">
        <w:trPr>
          <w:trHeight w:val="463"/>
        </w:trPr>
        <w:tc>
          <w:tcPr>
            <w:tcW w:w="7660" w:type="dxa"/>
            <w:gridSpan w:val="2"/>
          </w:tcPr>
          <w:p w14:paraId="07896350" w14:textId="77777777" w:rsidR="000E0A50" w:rsidRDefault="00CF2A34">
            <w:pPr>
              <w:pStyle w:val="TableParagraph"/>
              <w:spacing w:before="21"/>
              <w:rPr>
                <w:sz w:val="24"/>
              </w:rPr>
            </w:pPr>
            <w:r>
              <w:rPr>
                <w:color w:val="231F20"/>
                <w:sz w:val="24"/>
              </w:rPr>
              <w:lastRenderedPageBreak/>
              <w:t>Signed</w:t>
            </w:r>
            <w:r>
              <w:rPr>
                <w:color w:val="231F20"/>
                <w:spacing w:val="-9"/>
                <w:sz w:val="24"/>
              </w:rPr>
              <w:t xml:space="preserve"> </w:t>
            </w:r>
            <w:r>
              <w:rPr>
                <w:color w:val="231F20"/>
                <w:sz w:val="24"/>
              </w:rPr>
              <w:t>off</w:t>
            </w:r>
            <w:r>
              <w:rPr>
                <w:color w:val="231F20"/>
                <w:spacing w:val="-9"/>
                <w:sz w:val="24"/>
              </w:rPr>
              <w:t xml:space="preserve"> </w:t>
            </w:r>
            <w:r>
              <w:rPr>
                <w:color w:val="231F20"/>
                <w:spacing w:val="-5"/>
                <w:sz w:val="24"/>
              </w:rPr>
              <w:t>by</w:t>
            </w:r>
          </w:p>
        </w:tc>
      </w:tr>
      <w:tr w:rsidR="000E0A50" w14:paraId="67784112" w14:textId="77777777">
        <w:trPr>
          <w:trHeight w:val="452"/>
        </w:trPr>
        <w:tc>
          <w:tcPr>
            <w:tcW w:w="1708" w:type="dxa"/>
          </w:tcPr>
          <w:p w14:paraId="52493526" w14:textId="77777777" w:rsidR="000E0A50" w:rsidRDefault="00CF2A34">
            <w:pPr>
              <w:pStyle w:val="TableParagraph"/>
              <w:spacing w:before="21"/>
              <w:rPr>
                <w:sz w:val="24"/>
              </w:rPr>
            </w:pPr>
            <w:r>
              <w:rPr>
                <w:color w:val="231F20"/>
                <w:sz w:val="24"/>
              </w:rPr>
              <w:t>Head</w:t>
            </w:r>
            <w:r>
              <w:rPr>
                <w:color w:val="231F20"/>
                <w:spacing w:val="-6"/>
                <w:sz w:val="24"/>
              </w:rPr>
              <w:t xml:space="preserve"> </w:t>
            </w:r>
            <w:r>
              <w:rPr>
                <w:color w:val="231F20"/>
                <w:spacing w:val="-2"/>
                <w:sz w:val="24"/>
              </w:rPr>
              <w:t>Teacher:</w:t>
            </w:r>
          </w:p>
        </w:tc>
        <w:tc>
          <w:tcPr>
            <w:tcW w:w="5952" w:type="dxa"/>
          </w:tcPr>
          <w:p w14:paraId="5D88E2F9" w14:textId="71C7B329" w:rsidR="000E0A50" w:rsidRDefault="00E37A6E">
            <w:pPr>
              <w:pStyle w:val="TableParagraph"/>
              <w:ind w:left="0"/>
              <w:rPr>
                <w:rFonts w:ascii="Times New Roman"/>
              </w:rPr>
            </w:pPr>
            <w:r>
              <w:rPr>
                <w:rFonts w:ascii="Times New Roman"/>
              </w:rPr>
              <w:t>Helen Bannon</w:t>
            </w:r>
          </w:p>
        </w:tc>
      </w:tr>
      <w:tr w:rsidR="000E0A50" w14:paraId="1DB4785E" w14:textId="77777777">
        <w:trPr>
          <w:trHeight w:val="432"/>
        </w:trPr>
        <w:tc>
          <w:tcPr>
            <w:tcW w:w="1708" w:type="dxa"/>
          </w:tcPr>
          <w:p w14:paraId="0B654ED9" w14:textId="77777777" w:rsidR="000E0A50" w:rsidRDefault="00CF2A34">
            <w:pPr>
              <w:pStyle w:val="TableParagraph"/>
              <w:spacing w:before="21"/>
              <w:rPr>
                <w:sz w:val="24"/>
              </w:rPr>
            </w:pPr>
            <w:r>
              <w:rPr>
                <w:color w:val="231F20"/>
                <w:spacing w:val="-4"/>
                <w:sz w:val="24"/>
              </w:rPr>
              <w:t>Date:</w:t>
            </w:r>
          </w:p>
        </w:tc>
        <w:tc>
          <w:tcPr>
            <w:tcW w:w="5952" w:type="dxa"/>
          </w:tcPr>
          <w:p w14:paraId="488E7F3F" w14:textId="1C6DE28B" w:rsidR="000E0A50" w:rsidRDefault="00E37A6E">
            <w:pPr>
              <w:pStyle w:val="TableParagraph"/>
              <w:ind w:left="0"/>
              <w:rPr>
                <w:rFonts w:ascii="Times New Roman"/>
              </w:rPr>
            </w:pPr>
            <w:r>
              <w:rPr>
                <w:rFonts w:ascii="Times New Roman"/>
              </w:rPr>
              <w:t>21.07.2023</w:t>
            </w:r>
          </w:p>
        </w:tc>
      </w:tr>
      <w:tr w:rsidR="000E0A50" w14:paraId="5D0F2D06" w14:textId="77777777">
        <w:trPr>
          <w:trHeight w:val="461"/>
        </w:trPr>
        <w:tc>
          <w:tcPr>
            <w:tcW w:w="1708" w:type="dxa"/>
          </w:tcPr>
          <w:p w14:paraId="2F7A77E1" w14:textId="77777777" w:rsidR="000E0A50" w:rsidRDefault="00CF2A34">
            <w:pPr>
              <w:pStyle w:val="TableParagraph"/>
              <w:spacing w:before="21"/>
              <w:rPr>
                <w:sz w:val="24"/>
              </w:rPr>
            </w:pPr>
            <w:r>
              <w:rPr>
                <w:color w:val="231F20"/>
                <w:sz w:val="24"/>
              </w:rPr>
              <w:t>Subject</w:t>
            </w:r>
            <w:r>
              <w:rPr>
                <w:color w:val="231F20"/>
                <w:spacing w:val="-7"/>
                <w:sz w:val="24"/>
              </w:rPr>
              <w:t xml:space="preserve"> </w:t>
            </w:r>
            <w:r>
              <w:rPr>
                <w:color w:val="231F20"/>
                <w:spacing w:val="-2"/>
                <w:sz w:val="24"/>
              </w:rPr>
              <w:t>Leader:</w:t>
            </w:r>
          </w:p>
        </w:tc>
        <w:tc>
          <w:tcPr>
            <w:tcW w:w="5952" w:type="dxa"/>
          </w:tcPr>
          <w:p w14:paraId="0855C264" w14:textId="76E5E011" w:rsidR="000E0A50" w:rsidRDefault="00E37A6E">
            <w:pPr>
              <w:pStyle w:val="TableParagraph"/>
              <w:ind w:left="0"/>
              <w:rPr>
                <w:rFonts w:ascii="Times New Roman"/>
              </w:rPr>
            </w:pPr>
            <w:r>
              <w:rPr>
                <w:rFonts w:ascii="Times New Roman"/>
              </w:rPr>
              <w:t>Leah Hughes</w:t>
            </w:r>
          </w:p>
        </w:tc>
      </w:tr>
      <w:tr w:rsidR="000E0A50" w14:paraId="2ABD7558" w14:textId="77777777">
        <w:trPr>
          <w:trHeight w:val="451"/>
        </w:trPr>
        <w:tc>
          <w:tcPr>
            <w:tcW w:w="1708" w:type="dxa"/>
          </w:tcPr>
          <w:p w14:paraId="2A3F2FF3" w14:textId="77777777" w:rsidR="000E0A50" w:rsidRDefault="00CF2A34">
            <w:pPr>
              <w:pStyle w:val="TableParagraph"/>
              <w:spacing w:before="21"/>
              <w:rPr>
                <w:sz w:val="24"/>
              </w:rPr>
            </w:pPr>
            <w:r>
              <w:rPr>
                <w:color w:val="231F20"/>
                <w:spacing w:val="-4"/>
                <w:sz w:val="24"/>
              </w:rPr>
              <w:t>Date:</w:t>
            </w:r>
          </w:p>
        </w:tc>
        <w:tc>
          <w:tcPr>
            <w:tcW w:w="5952" w:type="dxa"/>
          </w:tcPr>
          <w:p w14:paraId="551F3EEA" w14:textId="514FBCE5" w:rsidR="000E0A50" w:rsidRDefault="00E37A6E">
            <w:pPr>
              <w:pStyle w:val="TableParagraph"/>
              <w:ind w:left="0"/>
              <w:rPr>
                <w:rFonts w:ascii="Times New Roman"/>
              </w:rPr>
            </w:pPr>
            <w:r>
              <w:rPr>
                <w:rFonts w:ascii="Times New Roman"/>
              </w:rPr>
              <w:t>20.07.2023</w:t>
            </w:r>
          </w:p>
        </w:tc>
      </w:tr>
      <w:tr w:rsidR="000E0A50" w14:paraId="20C7C402" w14:textId="77777777">
        <w:trPr>
          <w:trHeight w:val="451"/>
        </w:trPr>
        <w:tc>
          <w:tcPr>
            <w:tcW w:w="1708" w:type="dxa"/>
          </w:tcPr>
          <w:p w14:paraId="414B7EBF" w14:textId="77777777" w:rsidR="000E0A50" w:rsidRDefault="00CF2A34">
            <w:pPr>
              <w:pStyle w:val="TableParagraph"/>
              <w:spacing w:before="21"/>
              <w:rPr>
                <w:sz w:val="24"/>
              </w:rPr>
            </w:pPr>
            <w:r>
              <w:rPr>
                <w:color w:val="231F20"/>
                <w:spacing w:val="-2"/>
                <w:sz w:val="24"/>
              </w:rPr>
              <w:t>Governor:</w:t>
            </w:r>
          </w:p>
        </w:tc>
        <w:tc>
          <w:tcPr>
            <w:tcW w:w="5952" w:type="dxa"/>
          </w:tcPr>
          <w:p w14:paraId="084A2DB2" w14:textId="3D939616" w:rsidR="000E0A50" w:rsidRDefault="00E37A6E">
            <w:pPr>
              <w:pStyle w:val="TableParagraph"/>
              <w:ind w:left="0"/>
              <w:rPr>
                <w:rFonts w:ascii="Times New Roman"/>
              </w:rPr>
            </w:pPr>
            <w:r>
              <w:rPr>
                <w:rFonts w:ascii="Times New Roman"/>
              </w:rPr>
              <w:t>Josephine Hodges</w:t>
            </w:r>
          </w:p>
        </w:tc>
      </w:tr>
      <w:tr w:rsidR="000E0A50" w14:paraId="299D66B5" w14:textId="77777777">
        <w:trPr>
          <w:trHeight w:val="451"/>
        </w:trPr>
        <w:tc>
          <w:tcPr>
            <w:tcW w:w="1708" w:type="dxa"/>
          </w:tcPr>
          <w:p w14:paraId="2AB73900" w14:textId="77777777" w:rsidR="000E0A50" w:rsidRDefault="00CF2A34">
            <w:pPr>
              <w:pStyle w:val="TableParagraph"/>
              <w:spacing w:before="21"/>
              <w:rPr>
                <w:sz w:val="24"/>
              </w:rPr>
            </w:pPr>
            <w:r>
              <w:rPr>
                <w:color w:val="231F20"/>
                <w:spacing w:val="-4"/>
                <w:sz w:val="24"/>
              </w:rPr>
              <w:t>Date:</w:t>
            </w:r>
          </w:p>
        </w:tc>
        <w:tc>
          <w:tcPr>
            <w:tcW w:w="5952" w:type="dxa"/>
          </w:tcPr>
          <w:p w14:paraId="52127849" w14:textId="597BEC6D" w:rsidR="000E0A50" w:rsidRDefault="00E37A6E">
            <w:pPr>
              <w:pStyle w:val="TableParagraph"/>
              <w:ind w:left="0"/>
              <w:rPr>
                <w:rFonts w:ascii="Times New Roman"/>
              </w:rPr>
            </w:pPr>
            <w:r>
              <w:rPr>
                <w:rFonts w:ascii="Times New Roman"/>
              </w:rPr>
              <w:t>21.07.2023</w:t>
            </w:r>
          </w:p>
        </w:tc>
      </w:tr>
    </w:tbl>
    <w:p w14:paraId="1679ED98" w14:textId="77777777" w:rsidR="0059432E" w:rsidRDefault="0059432E"/>
    <w:sectPr w:rsidR="0059432E">
      <w:type w:val="continuous"/>
      <w:pgSz w:w="16840" w:h="11910" w:orient="landscape"/>
      <w:pgMar w:top="700" w:right="599" w:bottom="640" w:left="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4309CB" w14:textId="77777777" w:rsidR="00806946" w:rsidRDefault="00806946">
      <w:r>
        <w:separator/>
      </w:r>
    </w:p>
  </w:endnote>
  <w:endnote w:type="continuationSeparator" w:id="0">
    <w:p w14:paraId="32BC9589" w14:textId="77777777" w:rsidR="00806946" w:rsidRDefault="008069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5ECE8" w14:textId="68976FBD" w:rsidR="000E0A50" w:rsidRDefault="00CF2A34">
    <w:pPr>
      <w:pStyle w:val="BodyText"/>
      <w:spacing w:line="14" w:lineRule="auto"/>
      <w:rPr>
        <w:sz w:val="20"/>
      </w:rPr>
    </w:pPr>
    <w:r>
      <w:rPr>
        <w:noProof/>
      </w:rPr>
      <w:drawing>
        <wp:anchor distT="0" distB="0" distL="0" distR="0" simplePos="0" relativeHeight="487215616" behindDoc="1" locked="0" layoutInCell="1" allowOverlap="1" wp14:anchorId="723A70A5" wp14:editId="47006F63">
          <wp:simplePos x="0" y="0"/>
          <wp:positionH relativeFrom="page">
            <wp:posOffset>4834798</wp:posOffset>
          </wp:positionH>
          <wp:positionV relativeFrom="page">
            <wp:posOffset>7125780</wp:posOffset>
          </wp:positionV>
          <wp:extent cx="504023" cy="250322"/>
          <wp:effectExtent l="0" t="0" r="0" b="0"/>
          <wp:wrapNone/>
          <wp:docPr id="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1" cstate="print"/>
                  <a:stretch>
                    <a:fillRect/>
                  </a:stretch>
                </pic:blipFill>
                <pic:spPr>
                  <a:xfrm>
                    <a:off x="0" y="0"/>
                    <a:ext cx="504023" cy="250322"/>
                  </a:xfrm>
                  <a:prstGeom prst="rect">
                    <a:avLst/>
                  </a:prstGeom>
                </pic:spPr>
              </pic:pic>
            </a:graphicData>
          </a:graphic>
        </wp:anchor>
      </w:drawing>
    </w:r>
    <w:r>
      <w:rPr>
        <w:noProof/>
      </w:rPr>
      <w:drawing>
        <wp:anchor distT="0" distB="0" distL="0" distR="0" simplePos="0" relativeHeight="487216128" behindDoc="1" locked="0" layoutInCell="1" allowOverlap="1" wp14:anchorId="76BE1622" wp14:editId="75640924">
          <wp:simplePos x="0" y="0"/>
          <wp:positionH relativeFrom="page">
            <wp:posOffset>1197968</wp:posOffset>
          </wp:positionH>
          <wp:positionV relativeFrom="page">
            <wp:posOffset>7102801</wp:posOffset>
          </wp:positionV>
          <wp:extent cx="2212035" cy="269495"/>
          <wp:effectExtent l="0" t="0" r="0" b="0"/>
          <wp:wrapNone/>
          <wp:docPr id="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2" cstate="print"/>
                  <a:stretch>
                    <a:fillRect/>
                  </a:stretch>
                </pic:blipFill>
                <pic:spPr>
                  <a:xfrm>
                    <a:off x="0" y="0"/>
                    <a:ext cx="2212035" cy="269495"/>
                  </a:xfrm>
                  <a:prstGeom prst="rect">
                    <a:avLst/>
                  </a:prstGeom>
                </pic:spPr>
              </pic:pic>
            </a:graphicData>
          </a:graphic>
        </wp:anchor>
      </w:drawing>
    </w:r>
    <w:r w:rsidR="00451CD7">
      <w:rPr>
        <w:noProof/>
      </w:rPr>
      <mc:AlternateContent>
        <mc:Choice Requires="wpg">
          <w:drawing>
            <wp:anchor distT="0" distB="0" distL="114300" distR="114300" simplePos="0" relativeHeight="487216640" behindDoc="1" locked="0" layoutInCell="1" allowOverlap="1" wp14:anchorId="19BF8E69" wp14:editId="0AE75AEA">
              <wp:simplePos x="0" y="0"/>
              <wp:positionH relativeFrom="page">
                <wp:posOffset>6148705</wp:posOffset>
              </wp:positionH>
              <wp:positionV relativeFrom="page">
                <wp:posOffset>7160260</wp:posOffset>
              </wp:positionV>
              <wp:extent cx="387985" cy="189865"/>
              <wp:effectExtent l="0" t="0" r="0" b="0"/>
              <wp:wrapNone/>
              <wp:docPr id="6" name="docshapegroup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0" name="docshape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docshape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0593455B" id="docshapegroup11" o:spid="_x0000_s1026" style="position:absolute;margin-left:484.15pt;margin-top:563.8pt;width:30.55pt;height:14.95pt;z-index:-16099840;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2"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">
                <v:imagedata r:id="rId5" o:title=""/>
              </v:shape>
              <v:shape id="docshape13"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">
                <v:imagedata r:id="rId6" o:title=""/>
              </v:shape>
              <w10:wrap anchorx="page" anchory="page"/>
            </v:group>
          </w:pict>
        </mc:Fallback>
      </mc:AlternateContent>
    </w:r>
    <w:r w:rsidR="00451CD7">
      <w:rPr>
        <w:noProof/>
      </w:rPr>
      <mc:AlternateContent>
        <mc:Choice Requires="wpg">
          <w:drawing>
            <wp:anchor distT="0" distB="0" distL="114300" distR="114300" simplePos="0" relativeHeight="487217152" behindDoc="1" locked="0" layoutInCell="1" allowOverlap="1" wp14:anchorId="64C70E03" wp14:editId="010FCEC8">
              <wp:simplePos x="0" y="0"/>
              <wp:positionH relativeFrom="page">
                <wp:posOffset>5493385</wp:posOffset>
              </wp:positionH>
              <wp:positionV relativeFrom="page">
                <wp:posOffset>7189470</wp:posOffset>
              </wp:positionV>
              <wp:extent cx="518795" cy="130175"/>
              <wp:effectExtent l="0" t="0" r="0" b="0"/>
              <wp:wrapNone/>
              <wp:docPr id="3" name="docshapegrou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4" name="docshape15"/>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 name="docshape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0298788" id="docshapegroup14" o:spid="_x0000_s1026" style="position:absolute;margin-left:432.55pt;margin-top:566.1pt;width:40.85pt;height:10.25pt;z-index:-16099328;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">
              <v:shape id="docshape15"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16"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">
                <v:imagedata r:id="rId8" o:title=""/>
              </v:shape>
              <w10:wrap anchorx="page" anchory="page"/>
            </v:group>
          </w:pict>
        </mc:Fallback>
      </mc:AlternateContent>
    </w:r>
    <w:r w:rsidR="00451CD7">
      <w:rPr>
        <w:noProof/>
      </w:rPr>
      <mc:AlternateContent>
        <mc:Choice Requires="wps">
          <w:drawing>
            <wp:anchor distT="0" distB="0" distL="114300" distR="114300" simplePos="0" relativeHeight="487217664" behindDoc="1" locked="0" layoutInCell="1" allowOverlap="1" wp14:anchorId="437167F3" wp14:editId="325C5A89">
              <wp:simplePos x="0" y="0"/>
              <wp:positionH relativeFrom="page">
                <wp:posOffset>444500</wp:posOffset>
              </wp:positionH>
              <wp:positionV relativeFrom="page">
                <wp:posOffset>7091680</wp:posOffset>
              </wp:positionV>
              <wp:extent cx="734695" cy="177800"/>
              <wp:effectExtent l="0" t="0" r="0" b="0"/>
              <wp:wrapNone/>
              <wp:docPr id="2" name="docshape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9B8275" w14:textId="77777777" w:rsidR="000E0A50" w:rsidRDefault="00CF2A34">
                          <w:pPr>
                            <w:pStyle w:val="BodyText"/>
                            <w:spacing w:line="264" w:lineRule="exact"/>
                            <w:ind w:left="20"/>
                          </w:pPr>
                          <w:r>
                            <w:rPr>
                              <w:color w:val="231F20"/>
                            </w:rPr>
                            <w:t>Created</w:t>
                          </w:r>
                          <w:r>
                            <w:rPr>
                              <w:color w:val="231F20"/>
                              <w:spacing w:val="-11"/>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7167F3" id="_x0000_t202" coordsize="21600,21600" o:spt="202" path="m,l,21600r21600,l21600,xe">
              <v:stroke joinstyle="miter"/>
              <v:path gradientshapeok="t" o:connecttype="rect"/>
            </v:shapetype>
            <v:shape id="docshape17" o:spid="_x0000_s1029" type="#_x0000_t202" style="position:absolute;margin-left:35pt;margin-top:558.4pt;width:57.85pt;height:14pt;z-index:-16098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" filled="f" stroked="f">
              <v:textbox inset="0,0,0,0">
                <w:txbxContent>
                  <w:p w14:paraId="749B8275" w14:textId="77777777" w:rsidR="000E0A50" w:rsidRDefault="00CF2A34">
                    <w:pPr>
                      <w:pStyle w:val="BodyText"/>
                      <w:spacing w:line="264" w:lineRule="exact"/>
                      <w:ind w:left="20"/>
                    </w:pPr>
                    <w:r>
                      <w:rPr>
                        <w:color w:val="231F20"/>
                      </w:rPr>
                      <w:t>Created</w:t>
                    </w:r>
                    <w:r>
                      <w:rPr>
                        <w:color w:val="231F20"/>
                        <w:spacing w:val="-11"/>
                      </w:rPr>
                      <w:t xml:space="preserve"> </w:t>
                    </w:r>
                    <w:r>
                      <w:rPr>
                        <w:color w:val="231F20"/>
                        <w:spacing w:val="-5"/>
                      </w:rPr>
                      <w:t>by:</w:t>
                    </w:r>
                  </w:p>
                </w:txbxContent>
              </v:textbox>
              <w10:wrap anchorx="page" anchory="page"/>
            </v:shape>
          </w:pict>
        </mc:Fallback>
      </mc:AlternateContent>
    </w:r>
    <w:r w:rsidR="00451CD7">
      <w:rPr>
        <w:noProof/>
      </w:rPr>
      <mc:AlternateContent>
        <mc:Choice Requires="wps">
          <w:drawing>
            <wp:anchor distT="0" distB="0" distL="114300" distR="114300" simplePos="0" relativeHeight="487218176" behindDoc="1" locked="0" layoutInCell="1" allowOverlap="1" wp14:anchorId="70ADAD77" wp14:editId="3E4F2488">
              <wp:simplePos x="0" y="0"/>
              <wp:positionH relativeFrom="page">
                <wp:posOffset>3853815</wp:posOffset>
              </wp:positionH>
              <wp:positionV relativeFrom="page">
                <wp:posOffset>7102475</wp:posOffset>
              </wp:positionV>
              <wp:extent cx="898525" cy="177800"/>
              <wp:effectExtent l="0" t="0" r="0" b="0"/>
              <wp:wrapNone/>
              <wp:docPr id="1" name="docshape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83198A" w14:textId="77777777" w:rsidR="000E0A50" w:rsidRDefault="00CF2A34">
                          <w:pPr>
                            <w:pStyle w:val="BodyText"/>
                            <w:spacing w:line="264" w:lineRule="exact"/>
                            <w:ind w:left="20"/>
                          </w:pPr>
                          <w:r>
                            <w:rPr>
                              <w:color w:val="231F20"/>
                            </w:rPr>
                            <w:t>Supported</w:t>
                          </w:r>
                          <w:r>
                            <w:rPr>
                              <w:color w:val="231F20"/>
                              <w:spacing w:val="-9"/>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ADAD77" id="docshape18" o:spid="_x0000_s1030" type="#_x0000_t202" style="position:absolute;margin-left:303.45pt;margin-top:559.25pt;width:70.75pt;height:14pt;z-index:-1609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" filled="f" stroked="f">
              <v:textbox inset="0,0,0,0">
                <w:txbxContent>
                  <w:p w14:paraId="5483198A" w14:textId="77777777" w:rsidR="000E0A50" w:rsidRDefault="00CF2A34">
                    <w:pPr>
                      <w:pStyle w:val="BodyText"/>
                      <w:spacing w:line="264" w:lineRule="exact"/>
                      <w:ind w:left="20"/>
                    </w:pPr>
                    <w:r>
                      <w:rPr>
                        <w:color w:val="231F20"/>
                      </w:rPr>
                      <w:t>Supported</w:t>
                    </w:r>
                    <w:r>
                      <w:rPr>
                        <w:color w:val="231F20"/>
                        <w:spacing w:val="-9"/>
                      </w:rPr>
                      <w:t xml:space="preserve"> </w:t>
                    </w:r>
                    <w:r>
                      <w:rPr>
                        <w:color w:val="231F20"/>
                        <w:spacing w:val="-5"/>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90FA1E" w14:textId="77777777" w:rsidR="00806946" w:rsidRDefault="00806946">
      <w:r>
        <w:separator/>
      </w:r>
    </w:p>
  </w:footnote>
  <w:footnote w:type="continuationSeparator" w:id="0">
    <w:p w14:paraId="7A07F477" w14:textId="77777777" w:rsidR="00806946" w:rsidRDefault="008069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F7273C"/>
    <w:multiLevelType w:val="hybridMultilevel"/>
    <w:tmpl w:val="AF6EA59A"/>
    <w:lvl w:ilvl="0" w:tplc="9D28965C">
      <w:numFmt w:val="bullet"/>
      <w:lvlText w:val="•"/>
      <w:lvlJc w:val="left"/>
      <w:pPr>
        <w:ind w:left="1080" w:hanging="360"/>
      </w:pPr>
      <w:rPr>
        <w:rFonts w:ascii="Calibri" w:eastAsia="Calibri" w:hAnsi="Calibri" w:cs="Calibri" w:hint="default"/>
        <w:b w:val="0"/>
        <w:bCs w:val="0"/>
        <w:i w:val="0"/>
        <w:iCs w:val="0"/>
        <w:color w:val="231F20"/>
        <w:w w:val="100"/>
        <w:sz w:val="24"/>
        <w:szCs w:val="24"/>
        <w:lang w:val="en-US" w:eastAsia="en-US" w:bidi="ar-SA"/>
      </w:rPr>
    </w:lvl>
    <w:lvl w:ilvl="1" w:tplc="F5C89B72">
      <w:numFmt w:val="bullet"/>
      <w:lvlText w:val="•"/>
      <w:lvlJc w:val="left"/>
      <w:pPr>
        <w:ind w:left="2595" w:hanging="360"/>
      </w:pPr>
      <w:rPr>
        <w:rFonts w:hint="default"/>
        <w:lang w:val="en-US" w:eastAsia="en-US" w:bidi="ar-SA"/>
      </w:rPr>
    </w:lvl>
    <w:lvl w:ilvl="2" w:tplc="CFC8E1E0">
      <w:numFmt w:val="bullet"/>
      <w:lvlText w:val="•"/>
      <w:lvlJc w:val="left"/>
      <w:pPr>
        <w:ind w:left="4111" w:hanging="360"/>
      </w:pPr>
      <w:rPr>
        <w:rFonts w:hint="default"/>
        <w:lang w:val="en-US" w:eastAsia="en-US" w:bidi="ar-SA"/>
      </w:rPr>
    </w:lvl>
    <w:lvl w:ilvl="3" w:tplc="EF763CFC">
      <w:numFmt w:val="bullet"/>
      <w:lvlText w:val="•"/>
      <w:lvlJc w:val="left"/>
      <w:pPr>
        <w:ind w:left="5627" w:hanging="360"/>
      </w:pPr>
      <w:rPr>
        <w:rFonts w:hint="default"/>
        <w:lang w:val="en-US" w:eastAsia="en-US" w:bidi="ar-SA"/>
      </w:rPr>
    </w:lvl>
    <w:lvl w:ilvl="4" w:tplc="1958AF8C">
      <w:numFmt w:val="bullet"/>
      <w:lvlText w:val="•"/>
      <w:lvlJc w:val="left"/>
      <w:pPr>
        <w:ind w:left="7143" w:hanging="360"/>
      </w:pPr>
      <w:rPr>
        <w:rFonts w:hint="default"/>
        <w:lang w:val="en-US" w:eastAsia="en-US" w:bidi="ar-SA"/>
      </w:rPr>
    </w:lvl>
    <w:lvl w:ilvl="5" w:tplc="17EC4258">
      <w:numFmt w:val="bullet"/>
      <w:lvlText w:val="•"/>
      <w:lvlJc w:val="left"/>
      <w:pPr>
        <w:ind w:left="8659" w:hanging="360"/>
      </w:pPr>
      <w:rPr>
        <w:rFonts w:hint="default"/>
        <w:lang w:val="en-US" w:eastAsia="en-US" w:bidi="ar-SA"/>
      </w:rPr>
    </w:lvl>
    <w:lvl w:ilvl="6" w:tplc="838E768C">
      <w:numFmt w:val="bullet"/>
      <w:lvlText w:val="•"/>
      <w:lvlJc w:val="left"/>
      <w:pPr>
        <w:ind w:left="10175" w:hanging="360"/>
      </w:pPr>
      <w:rPr>
        <w:rFonts w:hint="default"/>
        <w:lang w:val="en-US" w:eastAsia="en-US" w:bidi="ar-SA"/>
      </w:rPr>
    </w:lvl>
    <w:lvl w:ilvl="7" w:tplc="43F21C16">
      <w:numFmt w:val="bullet"/>
      <w:lvlText w:val="•"/>
      <w:lvlJc w:val="left"/>
      <w:pPr>
        <w:ind w:left="11690" w:hanging="360"/>
      </w:pPr>
      <w:rPr>
        <w:rFonts w:hint="default"/>
        <w:lang w:val="en-US" w:eastAsia="en-US" w:bidi="ar-SA"/>
      </w:rPr>
    </w:lvl>
    <w:lvl w:ilvl="8" w:tplc="E59E7FE2">
      <w:numFmt w:val="bullet"/>
      <w:lvlText w:val="•"/>
      <w:lvlJc w:val="left"/>
      <w:pPr>
        <w:ind w:left="13206"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A50"/>
    <w:rsid w:val="0008489A"/>
    <w:rsid w:val="000E0A50"/>
    <w:rsid w:val="00221304"/>
    <w:rsid w:val="00303A12"/>
    <w:rsid w:val="00451CD7"/>
    <w:rsid w:val="00592BDA"/>
    <w:rsid w:val="0059432E"/>
    <w:rsid w:val="005F7528"/>
    <w:rsid w:val="00735262"/>
    <w:rsid w:val="00806946"/>
    <w:rsid w:val="0096359B"/>
    <w:rsid w:val="00A15D5F"/>
    <w:rsid w:val="00A21613"/>
    <w:rsid w:val="00AB4D76"/>
    <w:rsid w:val="00CF2A34"/>
    <w:rsid w:val="00E301BE"/>
    <w:rsid w:val="00E37A6E"/>
    <w:rsid w:val="00EE3096"/>
    <w:rsid w:val="00FF42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46EF3F"/>
  <w15:docId w15:val="{E1E6EC94-1D97-4243-9D9F-69391A773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right="106" w:hanging="13"/>
      <w:jc w:val="right"/>
      <w:outlineLvl w:val="0"/>
    </w:pPr>
    <w:rPr>
      <w:rFonts w:ascii="Arial" w:eastAsia="Arial" w:hAnsi="Arial" w:cs="Arial"/>
      <w:sz w:val="31"/>
      <w:szCs w:val="3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2"/>
      <w:ind w:left="1080" w:hanging="360"/>
    </w:pPr>
  </w:style>
  <w:style w:type="paragraph" w:customStyle="1" w:styleId="TableParagraph">
    <w:name w:val="Table Paragraph"/>
    <w:basedOn w:val="Normal"/>
    <w:uiPriority w:val="1"/>
    <w:qFormat/>
    <w:pPr>
      <w:ind w:left="80"/>
    </w:pPr>
  </w:style>
  <w:style w:type="character" w:customStyle="1" w:styleId="normaltextrun">
    <w:name w:val="normaltextrun"/>
    <w:basedOn w:val="DefaultParagraphFont"/>
    <w:rsid w:val="002213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10</Pages>
  <Words>3104</Words>
  <Characters>17699</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LCresswell</dc:creator>
  <cp:lastModifiedBy>LCresswell</cp:lastModifiedBy>
  <cp:revision>2</cp:revision>
  <dcterms:created xsi:type="dcterms:W3CDTF">2023-08-06T22:51:00Z</dcterms:created>
  <dcterms:modified xsi:type="dcterms:W3CDTF">2023-08-06T22:51:00Z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2023-06-08T00:00:00Z</vt:filetime>
  </property>
  <property fmtid="{D5CDD505-2E9C-101B-9397-08002B2CF9AE}" pid="5" name="Producer">
    <vt:lpwstr>Adobe PDF Library 15.0</vt:lpwstr>
  </property>
</Properties>
</file>