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EB01F" w14:textId="77777777" w:rsidR="008E3D24" w:rsidRPr="005556E0" w:rsidRDefault="008E3D24"/>
    <w:p w14:paraId="39C778EB" w14:textId="77777777" w:rsidR="00A33478" w:rsidRPr="005556E0" w:rsidRDefault="00A33478">
      <w:r w:rsidRPr="005556E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60DC20" wp14:editId="6AE99F19">
            <wp:simplePos x="0" y="0"/>
            <wp:positionH relativeFrom="column">
              <wp:posOffset>7226362</wp:posOffset>
            </wp:positionH>
            <wp:positionV relativeFrom="paragraph">
              <wp:posOffset>5715</wp:posOffset>
            </wp:positionV>
            <wp:extent cx="2072724" cy="1117076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Badge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724" cy="1117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76992D" w14:textId="77777777" w:rsidR="00A33478" w:rsidRPr="005556E0" w:rsidRDefault="00A33478"/>
    <w:p w14:paraId="44DF29F7" w14:textId="77777777" w:rsidR="00A33478" w:rsidRPr="005556E0" w:rsidRDefault="00A33478">
      <w:pPr>
        <w:rPr>
          <w:sz w:val="28"/>
          <w:szCs w:val="28"/>
          <w:u w:val="single"/>
        </w:rPr>
      </w:pPr>
    </w:p>
    <w:p w14:paraId="4059C1AC" w14:textId="3214043C" w:rsidR="00A33478" w:rsidRPr="005556E0" w:rsidRDefault="00A33478">
      <w:pPr>
        <w:rPr>
          <w:sz w:val="28"/>
          <w:szCs w:val="28"/>
          <w:u w:val="single"/>
        </w:rPr>
      </w:pPr>
      <w:r w:rsidRPr="005556E0">
        <w:rPr>
          <w:sz w:val="28"/>
          <w:szCs w:val="28"/>
          <w:u w:val="single"/>
        </w:rPr>
        <w:t>Long-term Plan: Art and Design</w:t>
      </w:r>
      <w:r w:rsidR="005D381D" w:rsidRPr="005556E0">
        <w:rPr>
          <w:sz w:val="28"/>
          <w:szCs w:val="28"/>
          <w:u w:val="single"/>
        </w:rPr>
        <w:t xml:space="preserve"> 202</w:t>
      </w:r>
      <w:r w:rsidR="31DEE22D" w:rsidRPr="005556E0">
        <w:rPr>
          <w:sz w:val="28"/>
          <w:szCs w:val="28"/>
          <w:u w:val="single"/>
        </w:rPr>
        <w:t>2</w:t>
      </w:r>
      <w:r w:rsidR="005D381D" w:rsidRPr="005556E0">
        <w:rPr>
          <w:sz w:val="28"/>
          <w:szCs w:val="28"/>
          <w:u w:val="single"/>
        </w:rPr>
        <w:t>-202</w:t>
      </w:r>
      <w:r w:rsidR="61C3B7E7" w:rsidRPr="005556E0">
        <w:rPr>
          <w:sz w:val="28"/>
          <w:szCs w:val="28"/>
          <w:u w:val="single"/>
        </w:rPr>
        <w:t>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8"/>
        <w:gridCol w:w="47"/>
        <w:gridCol w:w="2551"/>
        <w:gridCol w:w="1134"/>
        <w:gridCol w:w="3119"/>
        <w:gridCol w:w="1134"/>
        <w:gridCol w:w="3118"/>
        <w:gridCol w:w="1337"/>
      </w:tblGrid>
      <w:tr w:rsidR="005556E0" w:rsidRPr="005556E0" w14:paraId="51108CAC" w14:textId="77777777" w:rsidTr="08FE3373">
        <w:tc>
          <w:tcPr>
            <w:tcW w:w="1508" w:type="dxa"/>
          </w:tcPr>
          <w:p w14:paraId="4E67AE43" w14:textId="77777777" w:rsidR="00A33478" w:rsidRPr="005556E0" w:rsidRDefault="00A33478" w:rsidP="00CD1FA4"/>
        </w:tc>
        <w:tc>
          <w:tcPr>
            <w:tcW w:w="2598" w:type="dxa"/>
            <w:gridSpan w:val="2"/>
          </w:tcPr>
          <w:p w14:paraId="7A9524D1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Autumn 1</w:t>
            </w:r>
          </w:p>
        </w:tc>
        <w:tc>
          <w:tcPr>
            <w:tcW w:w="1134" w:type="dxa"/>
          </w:tcPr>
          <w:p w14:paraId="46B25605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Autumn 2</w:t>
            </w:r>
          </w:p>
        </w:tc>
        <w:tc>
          <w:tcPr>
            <w:tcW w:w="3119" w:type="dxa"/>
          </w:tcPr>
          <w:p w14:paraId="429ACD77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Spring 1</w:t>
            </w:r>
          </w:p>
        </w:tc>
        <w:tc>
          <w:tcPr>
            <w:tcW w:w="1134" w:type="dxa"/>
          </w:tcPr>
          <w:p w14:paraId="47C92B4B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Spring 2</w:t>
            </w:r>
          </w:p>
        </w:tc>
        <w:tc>
          <w:tcPr>
            <w:tcW w:w="3118" w:type="dxa"/>
          </w:tcPr>
          <w:p w14:paraId="0B8EA6A7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Summer 1</w:t>
            </w:r>
          </w:p>
        </w:tc>
        <w:tc>
          <w:tcPr>
            <w:tcW w:w="1337" w:type="dxa"/>
          </w:tcPr>
          <w:p w14:paraId="7A9C164D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Summer 2</w:t>
            </w:r>
          </w:p>
        </w:tc>
      </w:tr>
      <w:tr w:rsidR="005556E0" w:rsidRPr="005556E0" w14:paraId="060A6CCF" w14:textId="77777777" w:rsidTr="08FE3373">
        <w:tc>
          <w:tcPr>
            <w:tcW w:w="1508" w:type="dxa"/>
          </w:tcPr>
          <w:p w14:paraId="02F17057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Year 1</w:t>
            </w:r>
          </w:p>
        </w:tc>
        <w:tc>
          <w:tcPr>
            <w:tcW w:w="2598" w:type="dxa"/>
            <w:gridSpan w:val="2"/>
          </w:tcPr>
          <w:p w14:paraId="036F6285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Drawing</w:t>
            </w:r>
          </w:p>
          <w:p w14:paraId="63234289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0B4BB4B5" w14:textId="1364A258" w:rsidR="00FA59CB" w:rsidRPr="005556E0" w:rsidRDefault="28AD6B67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Albrecht Durer</w:t>
            </w:r>
          </w:p>
          <w:p w14:paraId="39E148D4" w14:textId="787C1264" w:rsidR="00FA59CB" w:rsidRPr="005556E0" w:rsidRDefault="00FA59CB" w:rsidP="28AD6B67">
            <w:pPr>
              <w:spacing w:line="259" w:lineRule="auto"/>
              <w:rPr>
                <w:rFonts w:ascii="Letter-join Plus 1" w:eastAsia="Calibri" w:hAnsi="Letter-join Plus 1" w:cs="Calibri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28AD6B67" w:rsidRPr="005556E0">
              <w:rPr>
                <w:rStyle w:val="normaltextrun"/>
                <w:rFonts w:ascii="Letter-join Plus 1" w:eastAsia="Calibri" w:hAnsi="Letter-join Plus 1" w:cs="Calibri"/>
              </w:rPr>
              <w:t>Close-up, realistic/ unrealistic, pressure, orientation, texture, monochrome</w:t>
            </w:r>
          </w:p>
          <w:p w14:paraId="72604C0F" w14:textId="450F9F8B" w:rsidR="00FA59CB" w:rsidRPr="005556E0" w:rsidRDefault="00FA59CB" w:rsidP="28AD6B67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7352C02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  <w:p w14:paraId="48A276CD" w14:textId="77777777" w:rsidR="008E05E2" w:rsidRPr="005556E0" w:rsidRDefault="008E05E2" w:rsidP="00CD1FA4">
            <w:pPr>
              <w:rPr>
                <w:rFonts w:ascii="Letter-join Plus 1" w:hAnsi="Letter-join Plus 1"/>
              </w:rPr>
            </w:pPr>
          </w:p>
          <w:p w14:paraId="1BB48033" w14:textId="77777777" w:rsidR="008E05E2" w:rsidRPr="005556E0" w:rsidRDefault="008E05E2" w:rsidP="00CD1FA4">
            <w:pPr>
              <w:rPr>
                <w:rFonts w:ascii="Letter-join Plus 1" w:hAnsi="Letter-join Plus 1"/>
              </w:rPr>
            </w:pPr>
          </w:p>
          <w:p w14:paraId="76A6E350" w14:textId="77777777" w:rsidR="008E05E2" w:rsidRPr="005556E0" w:rsidRDefault="008E05E2" w:rsidP="00CD1FA4">
            <w:pPr>
              <w:rPr>
                <w:rFonts w:ascii="Letter-join Plus 1" w:hAnsi="Letter-join Plus 1"/>
                <w:b/>
              </w:rPr>
            </w:pPr>
            <w:r w:rsidRPr="005556E0">
              <w:rPr>
                <w:rFonts w:ascii="Letter-join Plus 1" w:hAnsi="Letter-join Plus 1"/>
                <w:b/>
              </w:rPr>
              <w:t>DT</w:t>
            </w:r>
          </w:p>
        </w:tc>
        <w:tc>
          <w:tcPr>
            <w:tcW w:w="3119" w:type="dxa"/>
          </w:tcPr>
          <w:p w14:paraId="7B6B7C81" w14:textId="77777777" w:rsidR="00D4314A" w:rsidRPr="005556E0" w:rsidRDefault="00D4314A" w:rsidP="00D4314A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Painting</w:t>
            </w:r>
          </w:p>
          <w:p w14:paraId="65945839" w14:textId="77777777" w:rsidR="00D4314A" w:rsidRPr="005556E0" w:rsidRDefault="00D4314A" w:rsidP="00D4314A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0F3B60FF" w14:textId="65612EE8" w:rsidR="00D4314A" w:rsidRPr="005556E0" w:rsidRDefault="08FE3373" w:rsidP="08FE3373">
            <w:pPr>
              <w:spacing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Wassily Kandinsky</w:t>
            </w:r>
          </w:p>
          <w:p w14:paraId="7404DAE5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  <w:p w14:paraId="794E6F3C" w14:textId="2A6061A3" w:rsidR="00FA59CB" w:rsidRPr="005556E0" w:rsidRDefault="00FA59CB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08FE3373" w:rsidRPr="005556E0">
              <w:rPr>
                <w:rFonts w:ascii="Letter-join Plus 1" w:hAnsi="Letter-join Plus 1"/>
              </w:rPr>
              <w:t>Concentric shapes, motif, primary / secondary colours, abstract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14:paraId="510E4E4D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  <w:p w14:paraId="2CDEC367" w14:textId="77777777" w:rsidR="008E05E2" w:rsidRPr="005556E0" w:rsidRDefault="008E05E2" w:rsidP="00CD1FA4">
            <w:pPr>
              <w:rPr>
                <w:rFonts w:ascii="Letter-join Plus 1" w:hAnsi="Letter-join Plus 1"/>
              </w:rPr>
            </w:pPr>
          </w:p>
          <w:p w14:paraId="78FB21AD" w14:textId="77777777" w:rsidR="008E05E2" w:rsidRPr="005556E0" w:rsidRDefault="008E05E2" w:rsidP="00CD1FA4">
            <w:pPr>
              <w:rPr>
                <w:rFonts w:ascii="Letter-join Plus 1" w:hAnsi="Letter-join Plus 1"/>
              </w:rPr>
            </w:pPr>
          </w:p>
          <w:p w14:paraId="5547F331" w14:textId="77777777" w:rsidR="008E05E2" w:rsidRPr="005556E0" w:rsidRDefault="008E05E2" w:rsidP="00CD1FA4">
            <w:pPr>
              <w:rPr>
                <w:rFonts w:ascii="Letter-join Plus 1" w:hAnsi="Letter-join Plus 1"/>
                <w:b/>
              </w:rPr>
            </w:pPr>
            <w:r w:rsidRPr="005556E0">
              <w:rPr>
                <w:rFonts w:ascii="Letter-join Plus 1" w:hAnsi="Letter-join Plus 1"/>
                <w:b/>
              </w:rPr>
              <w:t>DT</w:t>
            </w:r>
          </w:p>
        </w:tc>
        <w:tc>
          <w:tcPr>
            <w:tcW w:w="3118" w:type="dxa"/>
          </w:tcPr>
          <w:p w14:paraId="444976B1" w14:textId="77777777" w:rsidR="00D4314A" w:rsidRPr="005556E0" w:rsidRDefault="00D4314A" w:rsidP="00D4314A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3D /Textiles</w:t>
            </w:r>
          </w:p>
          <w:p w14:paraId="515B409D" w14:textId="77777777" w:rsidR="00D4314A" w:rsidRPr="005556E0" w:rsidRDefault="00D4314A" w:rsidP="00D4314A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34CA987C" w14:textId="5B472F6A" w:rsidR="00D4314A" w:rsidRPr="005556E0" w:rsidRDefault="00D4314A" w:rsidP="00D4314A">
            <w:pPr>
              <w:rPr>
                <w:rFonts w:ascii="Letter-join Plus 1" w:hAnsi="Letter-join Plus 1"/>
              </w:rPr>
            </w:pPr>
          </w:p>
          <w:p w14:paraId="5B489188" w14:textId="684BF0A1" w:rsidR="00A33478" w:rsidRPr="005556E0" w:rsidRDefault="00A3713A" w:rsidP="00D4314A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Anne Kelly</w:t>
            </w:r>
          </w:p>
          <w:p w14:paraId="530E4944" w14:textId="77777777" w:rsidR="00FA59CB" w:rsidRPr="005556E0" w:rsidRDefault="00FA59CB" w:rsidP="00D4314A">
            <w:pPr>
              <w:rPr>
                <w:rFonts w:ascii="Letter-join Plus 1" w:hAnsi="Letter-join Plus 1"/>
              </w:rPr>
            </w:pPr>
          </w:p>
          <w:p w14:paraId="661D8C3E" w14:textId="2232B6D6" w:rsidR="00FA59CB" w:rsidRPr="005556E0" w:rsidRDefault="00FA59CB" w:rsidP="00D4314A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00A3713A" w:rsidRPr="005556E0">
              <w:rPr>
                <w:rFonts w:ascii="Letter-join Plus 1" w:hAnsi="Letter-join Plus 1"/>
              </w:rPr>
              <w:t>portrait</w:t>
            </w:r>
            <w:r w:rsidRPr="005556E0">
              <w:rPr>
                <w:rFonts w:ascii="Letter-join Plus 1" w:hAnsi="Letter-join Plus 1"/>
              </w:rPr>
              <w:t xml:space="preserve">, fabric, </w:t>
            </w:r>
            <w:r w:rsidR="00A3713A" w:rsidRPr="005556E0">
              <w:rPr>
                <w:rFonts w:ascii="Letter-join Plus 1" w:hAnsi="Letter-join Plus 1"/>
              </w:rPr>
              <w:t>thread</w:t>
            </w:r>
            <w:r w:rsidRPr="005556E0">
              <w:rPr>
                <w:rFonts w:ascii="Letter-join Plus 1" w:hAnsi="Letter-join Plus 1"/>
              </w:rPr>
              <w:t xml:space="preserve">, </w:t>
            </w:r>
            <w:r w:rsidR="00A3713A" w:rsidRPr="005556E0">
              <w:rPr>
                <w:rFonts w:ascii="Letter-join Plus 1" w:hAnsi="Letter-join Plus 1"/>
              </w:rPr>
              <w:t>fibres</w:t>
            </w:r>
            <w:r w:rsidRPr="005556E0">
              <w:rPr>
                <w:rFonts w:ascii="Letter-join Plus 1" w:hAnsi="Letter-join Plus 1"/>
              </w:rPr>
              <w:t xml:space="preserve">, </w:t>
            </w:r>
            <w:r w:rsidR="00A3713A" w:rsidRPr="005556E0">
              <w:rPr>
                <w:rFonts w:ascii="Letter-join Plus 1" w:hAnsi="Letter-join Plus 1"/>
              </w:rPr>
              <w:t>assemble, yarn</w:t>
            </w:r>
          </w:p>
        </w:tc>
        <w:tc>
          <w:tcPr>
            <w:tcW w:w="1337" w:type="dxa"/>
            <w:shd w:val="clear" w:color="auto" w:fill="AEAAAA" w:themeFill="background2" w:themeFillShade="BF"/>
          </w:tcPr>
          <w:p w14:paraId="169A1EDC" w14:textId="77777777" w:rsidR="00A33478" w:rsidRPr="005556E0" w:rsidRDefault="00A33478" w:rsidP="00CD1FA4"/>
          <w:p w14:paraId="319EACD3" w14:textId="77777777" w:rsidR="008E05E2" w:rsidRPr="005556E0" w:rsidRDefault="008E05E2" w:rsidP="00CD1FA4"/>
          <w:p w14:paraId="2F58D865" w14:textId="77777777" w:rsidR="008E05E2" w:rsidRPr="005556E0" w:rsidRDefault="008E05E2" w:rsidP="00CD1FA4"/>
          <w:p w14:paraId="7E7267F0" w14:textId="77777777" w:rsidR="008E05E2" w:rsidRPr="005556E0" w:rsidRDefault="008E05E2" w:rsidP="00CD1FA4">
            <w:pPr>
              <w:rPr>
                <w:b/>
              </w:rPr>
            </w:pPr>
            <w:r w:rsidRPr="005556E0">
              <w:rPr>
                <w:b/>
              </w:rPr>
              <w:t>DT</w:t>
            </w:r>
          </w:p>
        </w:tc>
      </w:tr>
      <w:tr w:rsidR="005556E0" w:rsidRPr="005556E0" w14:paraId="3403D0AE" w14:textId="77777777" w:rsidTr="08FE3373">
        <w:tc>
          <w:tcPr>
            <w:tcW w:w="1555" w:type="dxa"/>
            <w:gridSpan w:val="2"/>
          </w:tcPr>
          <w:p w14:paraId="58FCF62C" w14:textId="77777777" w:rsidR="00A33478" w:rsidRPr="005556E0" w:rsidRDefault="00A33478" w:rsidP="00CD1FA4">
            <w:pPr>
              <w:rPr>
                <w:rFonts w:ascii="Letter-join Plus 1" w:hAnsi="Letter-join Plus 1"/>
                <w:b/>
              </w:rPr>
            </w:pPr>
            <w:r w:rsidRPr="005556E0">
              <w:rPr>
                <w:rFonts w:ascii="Letter-join Plus 1" w:hAnsi="Letter-join Plus 1"/>
                <w:b/>
              </w:rPr>
              <w:t>Year 2</w:t>
            </w:r>
          </w:p>
        </w:tc>
        <w:tc>
          <w:tcPr>
            <w:tcW w:w="2551" w:type="dxa"/>
          </w:tcPr>
          <w:p w14:paraId="7B7CDFEE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Drawing </w:t>
            </w:r>
          </w:p>
          <w:p w14:paraId="00A7A786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35FD5E30" w14:textId="73CAFD0A" w:rsidR="00A33478" w:rsidRPr="005556E0" w:rsidRDefault="00A33478" w:rsidP="28AD6B67">
            <w:pPr>
              <w:rPr>
                <w:rFonts w:ascii="Letter-join Plus 1" w:hAnsi="Letter-join Plus 1"/>
              </w:rPr>
            </w:pPr>
          </w:p>
          <w:p w14:paraId="51B5FA64" w14:textId="38E16975" w:rsidR="28AD6B67" w:rsidRPr="005556E0" w:rsidRDefault="28AD6B67" w:rsidP="28AD6B67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Beth </w:t>
            </w:r>
            <w:proofErr w:type="spellStart"/>
            <w:r w:rsidRPr="005556E0">
              <w:rPr>
                <w:rFonts w:ascii="Letter-join Plus 1" w:hAnsi="Letter-join Plus 1"/>
              </w:rPr>
              <w:t>Krommes</w:t>
            </w:r>
            <w:proofErr w:type="spellEnd"/>
          </w:p>
          <w:p w14:paraId="541334A6" w14:textId="09DCA012" w:rsidR="00A33478" w:rsidRPr="005556E0" w:rsidRDefault="00FA59CB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Stipple, mixed media, medium/media, contrast</w:t>
            </w:r>
          </w:p>
          <w:p w14:paraId="7FD79CA4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0DA145B4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7EFBC342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9" w:type="dxa"/>
          </w:tcPr>
          <w:p w14:paraId="1B7EB603" w14:textId="77777777" w:rsidR="00D13E24" w:rsidRPr="005556E0" w:rsidRDefault="00D13E24" w:rsidP="00D13E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Painting </w:t>
            </w:r>
          </w:p>
          <w:p w14:paraId="67194E74" w14:textId="77777777" w:rsidR="00D13E24" w:rsidRPr="005556E0" w:rsidRDefault="00D13E24" w:rsidP="00D13E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50E3AF47" w14:textId="77777777" w:rsidR="00D13E24" w:rsidRPr="005556E0" w:rsidRDefault="00D13E24" w:rsidP="00D13E2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Vincent Van-Gogh</w:t>
            </w:r>
          </w:p>
          <w:p w14:paraId="49C8094A" w14:textId="77777777" w:rsidR="00D13E24" w:rsidRPr="005556E0" w:rsidRDefault="00D13E24" w:rsidP="00D13E24">
            <w:pPr>
              <w:rPr>
                <w:rFonts w:ascii="Letter-join Plus 1" w:hAnsi="Letter-join Plus 1"/>
              </w:rPr>
            </w:pPr>
          </w:p>
          <w:p w14:paraId="1A193533" w14:textId="77777777" w:rsidR="008E05E2" w:rsidRPr="005556E0" w:rsidRDefault="00D13E24" w:rsidP="00D13E2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Complimentary colours, ‘oil on canvas’, landscapes, pointillism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14:paraId="541AACC9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8" w:type="dxa"/>
          </w:tcPr>
          <w:p w14:paraId="1E636AE5" w14:textId="77777777" w:rsidR="00D13E24" w:rsidRPr="005556E0" w:rsidRDefault="00D13E24" w:rsidP="00D13E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Printing</w:t>
            </w:r>
          </w:p>
          <w:p w14:paraId="67089ECB" w14:textId="77777777" w:rsidR="00D13E24" w:rsidRPr="005556E0" w:rsidRDefault="00D13E24" w:rsidP="00D13E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50C0B626" w14:textId="4ECB924B" w:rsidR="00D13E24" w:rsidRPr="005556E0" w:rsidRDefault="00A3713A" w:rsidP="00D13E2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Karen Lederer</w:t>
            </w:r>
          </w:p>
          <w:p w14:paraId="0C18B8EF" w14:textId="77777777" w:rsidR="00D13E24" w:rsidRPr="005556E0" w:rsidRDefault="00D13E24" w:rsidP="00D13E24">
            <w:pPr>
              <w:rPr>
                <w:rFonts w:ascii="Letter-join Plus 1" w:hAnsi="Letter-join Plus 1"/>
              </w:rPr>
            </w:pPr>
          </w:p>
          <w:p w14:paraId="35A7F21F" w14:textId="032C6A83" w:rsidR="00FA59CB" w:rsidRPr="005556E0" w:rsidRDefault="00D13E24" w:rsidP="00A3713A">
            <w:pPr>
              <w:pStyle w:val="ListParagraph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P</w:t>
            </w:r>
            <w:r w:rsidR="00A3713A" w:rsidRPr="005556E0">
              <w:rPr>
                <w:rFonts w:ascii="Letter-join Plus 1" w:hAnsi="Letter-join Plus 1"/>
              </w:rPr>
              <w:t>rintmaking, stencil, relief printing, overprinting, stroking, stippling</w:t>
            </w:r>
            <w:r w:rsidRPr="005556E0">
              <w:rPr>
                <w:rFonts w:ascii="Letter-join Plus 1" w:hAnsi="Letter-join Plus 1"/>
              </w:rPr>
              <w:t xml:space="preserve"> (revisit from </w:t>
            </w:r>
            <w:proofErr w:type="gramStart"/>
            <w:r w:rsidRPr="005556E0">
              <w:rPr>
                <w:rFonts w:ascii="Letter-join Plus 1" w:hAnsi="Letter-join Plus 1"/>
              </w:rPr>
              <w:t>Autumn )</w:t>
            </w:r>
            <w:proofErr w:type="gramEnd"/>
          </w:p>
        </w:tc>
        <w:tc>
          <w:tcPr>
            <w:tcW w:w="1337" w:type="dxa"/>
            <w:shd w:val="clear" w:color="auto" w:fill="AEAAAA" w:themeFill="background2" w:themeFillShade="BF"/>
          </w:tcPr>
          <w:p w14:paraId="07005D31" w14:textId="77777777" w:rsidR="00A33478" w:rsidRPr="005556E0" w:rsidRDefault="00A33478" w:rsidP="00CD1FA4"/>
        </w:tc>
      </w:tr>
      <w:tr w:rsidR="005556E0" w:rsidRPr="005556E0" w14:paraId="568208AA" w14:textId="77777777" w:rsidTr="08FE3373">
        <w:tc>
          <w:tcPr>
            <w:tcW w:w="1508" w:type="dxa"/>
          </w:tcPr>
          <w:p w14:paraId="11697FAD" w14:textId="77777777" w:rsidR="00A33478" w:rsidRPr="005556E0" w:rsidRDefault="00A33478" w:rsidP="00CD1FA4">
            <w:pPr>
              <w:rPr>
                <w:b/>
              </w:rPr>
            </w:pPr>
          </w:p>
          <w:p w14:paraId="1753C8DF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Year 3</w:t>
            </w:r>
          </w:p>
        </w:tc>
        <w:tc>
          <w:tcPr>
            <w:tcW w:w="2598" w:type="dxa"/>
            <w:gridSpan w:val="2"/>
          </w:tcPr>
          <w:p w14:paraId="044DCF42" w14:textId="77777777" w:rsidR="00A33478" w:rsidRPr="005556E0" w:rsidRDefault="00A33478" w:rsidP="00A33478">
            <w:pPr>
              <w:pStyle w:val="ListParagraph"/>
              <w:rPr>
                <w:rFonts w:ascii="Letter-join Plus 1" w:hAnsi="Letter-join Plus 1"/>
              </w:rPr>
            </w:pPr>
          </w:p>
          <w:p w14:paraId="3814CBF4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Painting</w:t>
            </w:r>
          </w:p>
          <w:p w14:paraId="10E1133B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lastRenderedPageBreak/>
              <w:t>Sketchbooks / Knowledge and understanding</w:t>
            </w:r>
          </w:p>
          <w:p w14:paraId="7B863C0E" w14:textId="41005F80" w:rsidR="28AD6B67" w:rsidRPr="005556E0" w:rsidRDefault="28AD6B67" w:rsidP="28AD6B67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eastAsia="Calibri" w:hAnsi="Letter-join Plus 1" w:cs="Calibri"/>
              </w:rPr>
              <w:t>Kehinde Wiley</w:t>
            </w:r>
          </w:p>
          <w:p w14:paraId="3C5213EC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33D316C8" w14:textId="330703A7" w:rsidR="00FA59CB" w:rsidRPr="005556E0" w:rsidRDefault="00FA59CB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 wash, background, foreground, traditional, negative space, effect, gradient</w:t>
            </w:r>
          </w:p>
          <w:p w14:paraId="441DCC8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463C10AA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9" w:type="dxa"/>
          </w:tcPr>
          <w:p w14:paraId="09581763" w14:textId="77777777" w:rsidR="00A33478" w:rsidRPr="005556E0" w:rsidRDefault="00A33478" w:rsidP="00A33478">
            <w:pPr>
              <w:rPr>
                <w:rFonts w:ascii="Letter-join Plus 1" w:hAnsi="Letter-join Plus 1"/>
              </w:rPr>
            </w:pPr>
          </w:p>
          <w:p w14:paraId="1385EB56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3D /Clay</w:t>
            </w:r>
          </w:p>
          <w:p w14:paraId="13A208D4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lastRenderedPageBreak/>
              <w:t>Sketchbooks / Knowledge and understanding</w:t>
            </w:r>
          </w:p>
          <w:p w14:paraId="4A39648A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Grayson Perry</w:t>
            </w:r>
          </w:p>
          <w:p w14:paraId="16D2CC77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2FFAABE7" w14:textId="5F75145A" w:rsidR="00FA59CB" w:rsidRPr="005556E0" w:rsidRDefault="00FA59CB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08FE3373" w:rsidRPr="005556E0">
              <w:rPr>
                <w:rFonts w:ascii="Letter-join Plus 1" w:hAnsi="Letter-join Plus 1"/>
              </w:rPr>
              <w:t>mouldable, armature, score, slip, contour, ceramics</w:t>
            </w:r>
          </w:p>
          <w:p w14:paraId="3EA17903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53AC357D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8" w:type="dxa"/>
          </w:tcPr>
          <w:p w14:paraId="108CEE9B" w14:textId="77777777" w:rsidR="00A33478" w:rsidRPr="005556E0" w:rsidRDefault="00A33478" w:rsidP="00A33478">
            <w:pPr>
              <w:pStyle w:val="ListParagraph"/>
              <w:rPr>
                <w:rFonts w:ascii="Letter-join Plus 1" w:hAnsi="Letter-join Plus 1"/>
              </w:rPr>
            </w:pPr>
          </w:p>
          <w:p w14:paraId="09AA5CE5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Printing</w:t>
            </w:r>
            <w:r w:rsidR="00397961" w:rsidRPr="005556E0">
              <w:rPr>
                <w:rFonts w:ascii="Letter-join Plus 1" w:hAnsi="Letter-join Plus 1"/>
              </w:rPr>
              <w:t xml:space="preserve"> and drawing</w:t>
            </w:r>
          </w:p>
          <w:p w14:paraId="67BA7396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lastRenderedPageBreak/>
              <w:t>Sketchbooks / Knowledge and understanding</w:t>
            </w:r>
          </w:p>
          <w:p w14:paraId="76F13CBF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William Morris</w:t>
            </w:r>
          </w:p>
          <w:p w14:paraId="1FB463E0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66683ED9" w14:textId="2806D2FE" w:rsidR="00FA59CB" w:rsidRPr="005556E0" w:rsidRDefault="00FA59CB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007937A6" w:rsidRPr="005556E0">
              <w:rPr>
                <w:rFonts w:ascii="Letter-join Plus 1" w:hAnsi="Letter-join Plus 1"/>
              </w:rPr>
              <w:t>collagraph</w:t>
            </w:r>
            <w:r w:rsidRPr="005556E0">
              <w:rPr>
                <w:rFonts w:ascii="Letter-join Plus 1" w:hAnsi="Letter-join Plus 1"/>
              </w:rPr>
              <w:t>, decorative, repeated patter</w:t>
            </w:r>
            <w:r w:rsidR="007937A6" w:rsidRPr="005556E0">
              <w:rPr>
                <w:rFonts w:ascii="Letter-join Plus 1" w:hAnsi="Letter-join Plus 1"/>
              </w:rPr>
              <w:t>n</w:t>
            </w:r>
            <w:r w:rsidRPr="005556E0">
              <w:rPr>
                <w:rFonts w:ascii="Letter-join Plus 1" w:hAnsi="Letter-join Plus 1"/>
              </w:rPr>
              <w:t xml:space="preserve">, </w:t>
            </w:r>
            <w:r w:rsidR="007937A6" w:rsidRPr="005556E0">
              <w:rPr>
                <w:rFonts w:ascii="Letter-join Plus 1" w:hAnsi="Letter-join Plus 1"/>
              </w:rPr>
              <w:t>symmetrical</w:t>
            </w:r>
            <w:r w:rsidRPr="005556E0">
              <w:rPr>
                <w:rFonts w:ascii="Letter-join Plus 1" w:hAnsi="Letter-join Plus 1"/>
              </w:rPr>
              <w:t>. Printing block</w:t>
            </w:r>
          </w:p>
        </w:tc>
        <w:tc>
          <w:tcPr>
            <w:tcW w:w="1337" w:type="dxa"/>
            <w:shd w:val="clear" w:color="auto" w:fill="AEAAAA" w:themeFill="background2" w:themeFillShade="BF"/>
          </w:tcPr>
          <w:p w14:paraId="483FE6B2" w14:textId="77777777" w:rsidR="00A33478" w:rsidRPr="005556E0" w:rsidRDefault="00A33478" w:rsidP="00CD1FA4"/>
        </w:tc>
      </w:tr>
      <w:tr w:rsidR="005556E0" w:rsidRPr="005556E0" w14:paraId="104DFCDF" w14:textId="77777777" w:rsidTr="08FE3373">
        <w:tc>
          <w:tcPr>
            <w:tcW w:w="1508" w:type="dxa"/>
          </w:tcPr>
          <w:p w14:paraId="55933EF8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Year 4</w:t>
            </w:r>
          </w:p>
        </w:tc>
        <w:tc>
          <w:tcPr>
            <w:tcW w:w="2598" w:type="dxa"/>
            <w:gridSpan w:val="2"/>
          </w:tcPr>
          <w:p w14:paraId="0CE38870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3D /mosaic</w:t>
            </w:r>
          </w:p>
          <w:p w14:paraId="0FF5EA16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682206B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Roman artists to link with history topic.</w:t>
            </w:r>
          </w:p>
          <w:p w14:paraId="7C68613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  <w:p w14:paraId="4B664070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Carrie Reichardt</w:t>
            </w:r>
          </w:p>
          <w:p w14:paraId="2CC2F137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4DAC8D5E" w14:textId="77777777" w:rsidR="00A33478" w:rsidRPr="005556E0" w:rsidRDefault="00FA59CB" w:rsidP="00FA59CB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tesserae, skimming, surface, grout, </w:t>
            </w:r>
            <w:proofErr w:type="spellStart"/>
            <w:r w:rsidRPr="005556E0">
              <w:rPr>
                <w:rFonts w:ascii="Letter-join Plus 1" w:hAnsi="Letter-join Plus 1"/>
              </w:rPr>
              <w:t>andamento</w:t>
            </w:r>
            <w:proofErr w:type="spellEnd"/>
          </w:p>
        </w:tc>
        <w:tc>
          <w:tcPr>
            <w:tcW w:w="1134" w:type="dxa"/>
            <w:shd w:val="clear" w:color="auto" w:fill="AEAAAA" w:themeFill="background2" w:themeFillShade="BF"/>
          </w:tcPr>
          <w:p w14:paraId="6FB82670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9" w:type="dxa"/>
          </w:tcPr>
          <w:p w14:paraId="06A787FC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Painting</w:t>
            </w:r>
          </w:p>
          <w:p w14:paraId="6418743C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193009A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Monet and the impressionists.</w:t>
            </w:r>
          </w:p>
          <w:p w14:paraId="62EEF5B3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0454D06A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44CC13B3" w14:textId="77777777" w:rsidR="00FA59CB" w:rsidRPr="005556E0" w:rsidRDefault="00FA59CB" w:rsidP="00FA59CB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impressionism, (art) movement, atmospheric, light/dark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14:paraId="641CA5C6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8" w:type="dxa"/>
          </w:tcPr>
          <w:p w14:paraId="3A107E69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 Drawing </w:t>
            </w:r>
          </w:p>
          <w:p w14:paraId="25CE680D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7A7A6F65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Giles Gilbert-Scott (local)</w:t>
            </w:r>
          </w:p>
          <w:p w14:paraId="46106A21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7EC45850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4D7CFD95" w14:textId="7350D3DB" w:rsidR="00FA59CB" w:rsidRPr="005556E0" w:rsidRDefault="00FA59CB" w:rsidP="00331922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proofErr w:type="gramStart"/>
            <w:r w:rsidR="00331922" w:rsidRPr="005556E0">
              <w:rPr>
                <w:rFonts w:ascii="Letter-join Plus 1" w:hAnsi="Letter-join Plus 1"/>
              </w:rPr>
              <w:t>architect,  2</w:t>
            </w:r>
            <w:proofErr w:type="gramEnd"/>
            <w:r w:rsidR="00331922" w:rsidRPr="005556E0">
              <w:rPr>
                <w:rFonts w:ascii="Letter-join Plus 1" w:hAnsi="Letter-join Plus 1"/>
              </w:rPr>
              <w:t>D/3D, horizontal, vertical, symmetrical, Gothic, modernism.</w:t>
            </w:r>
          </w:p>
        </w:tc>
        <w:tc>
          <w:tcPr>
            <w:tcW w:w="1337" w:type="dxa"/>
            <w:shd w:val="clear" w:color="auto" w:fill="AEAAAA" w:themeFill="background2" w:themeFillShade="BF"/>
          </w:tcPr>
          <w:p w14:paraId="4F19152B" w14:textId="77777777" w:rsidR="00A33478" w:rsidRPr="005556E0" w:rsidRDefault="00A33478" w:rsidP="00CD1FA4"/>
        </w:tc>
      </w:tr>
      <w:tr w:rsidR="005556E0" w:rsidRPr="005556E0" w14:paraId="29E2AC5C" w14:textId="77777777" w:rsidTr="08FE3373">
        <w:tc>
          <w:tcPr>
            <w:tcW w:w="1508" w:type="dxa"/>
          </w:tcPr>
          <w:p w14:paraId="1AEAC038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Year 5</w:t>
            </w:r>
          </w:p>
        </w:tc>
        <w:tc>
          <w:tcPr>
            <w:tcW w:w="2598" w:type="dxa"/>
            <w:gridSpan w:val="2"/>
          </w:tcPr>
          <w:p w14:paraId="3ADCE994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Painting</w:t>
            </w:r>
          </w:p>
          <w:p w14:paraId="47F9A64F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4F6E12D8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Frida </w:t>
            </w:r>
            <w:proofErr w:type="spellStart"/>
            <w:r w:rsidRPr="005556E0">
              <w:rPr>
                <w:rFonts w:ascii="Letter-join Plus 1" w:hAnsi="Letter-join Plus 1"/>
              </w:rPr>
              <w:t>Khalo</w:t>
            </w:r>
            <w:proofErr w:type="spellEnd"/>
          </w:p>
          <w:p w14:paraId="4CD5C2C2" w14:textId="77777777" w:rsidR="00FA59CB" w:rsidRPr="005556E0" w:rsidRDefault="00FA59CB" w:rsidP="00CD1FA4">
            <w:pPr>
              <w:rPr>
                <w:rFonts w:ascii="Letter-join Plus 1" w:hAnsi="Letter-join Plus 1"/>
              </w:rPr>
            </w:pPr>
          </w:p>
          <w:p w14:paraId="3F9D6198" w14:textId="6575AA1B" w:rsidR="00A33478" w:rsidRPr="005556E0" w:rsidRDefault="00FA59CB" w:rsidP="00FA59CB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symbolism, cultural heritage, </w:t>
            </w:r>
            <w:r w:rsidRPr="005556E0">
              <w:rPr>
                <w:rFonts w:ascii="Letter-join Plus 1" w:hAnsi="Letter-join Plus 1"/>
              </w:rPr>
              <w:lastRenderedPageBreak/>
              <w:t>composition, surrealism, figurative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14:paraId="13B5EB40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9" w:type="dxa"/>
          </w:tcPr>
          <w:p w14:paraId="450EA05C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Drawing</w:t>
            </w:r>
          </w:p>
          <w:p w14:paraId="5D2AC668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4D0A6D94" w14:textId="77777777" w:rsidR="00A33478" w:rsidRPr="005556E0" w:rsidRDefault="00A33478" w:rsidP="00FA59CB">
            <w:pPr>
              <w:tabs>
                <w:tab w:val="left" w:pos="2052"/>
              </w:tabs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Leonardo Davinci</w:t>
            </w:r>
            <w:r w:rsidR="00FA59CB" w:rsidRPr="005556E0">
              <w:rPr>
                <w:rFonts w:ascii="Letter-join Plus 1" w:hAnsi="Letter-join Plus 1"/>
              </w:rPr>
              <w:tab/>
            </w:r>
          </w:p>
          <w:p w14:paraId="241AB2E4" w14:textId="77777777" w:rsidR="00FA59CB" w:rsidRPr="005556E0" w:rsidRDefault="00FA59CB" w:rsidP="00FA59CB">
            <w:pPr>
              <w:tabs>
                <w:tab w:val="left" w:pos="2052"/>
              </w:tabs>
              <w:rPr>
                <w:rFonts w:ascii="Letter-join Plus 1" w:hAnsi="Letter-join Plus 1"/>
              </w:rPr>
            </w:pPr>
          </w:p>
          <w:p w14:paraId="2F4D8C6D" w14:textId="343090D4" w:rsidR="00FA59CB" w:rsidRPr="005556E0" w:rsidRDefault="00FA59CB" w:rsidP="28AD6B67">
            <w:pPr>
              <w:tabs>
                <w:tab w:val="left" w:pos="2052"/>
              </w:tabs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proofErr w:type="gramStart"/>
            <w:r w:rsidRPr="005556E0">
              <w:rPr>
                <w:rFonts w:ascii="Letter-join Plus 1" w:hAnsi="Letter-join Plus 1"/>
              </w:rPr>
              <w:t xml:space="preserve">Renaissance,  </w:t>
            </w:r>
            <w:r w:rsidR="00331922" w:rsidRPr="005556E0">
              <w:rPr>
                <w:rFonts w:ascii="Letter-join Plus 1" w:hAnsi="Letter-join Plus 1"/>
              </w:rPr>
              <w:t xml:space="preserve"> </w:t>
            </w:r>
            <w:proofErr w:type="gramEnd"/>
            <w:r w:rsidR="00331922" w:rsidRPr="005556E0">
              <w:rPr>
                <w:rFonts w:ascii="Letter-join Plus 1" w:hAnsi="Letter-join Plus 1"/>
              </w:rPr>
              <w:t>intricate, realism, subtractive drawing, draftsman/woman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14:paraId="4D1102E5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8" w:type="dxa"/>
          </w:tcPr>
          <w:p w14:paraId="20A8E81B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3D /sculpture</w:t>
            </w:r>
          </w:p>
          <w:p w14:paraId="0ADD1048" w14:textId="7777777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5DC63DAC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Alberto Giacometti</w:t>
            </w:r>
          </w:p>
          <w:p w14:paraId="1938CD13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Faith Bebbington (Local)</w:t>
            </w:r>
          </w:p>
          <w:p w14:paraId="3320005C" w14:textId="4807FA5B" w:rsidR="00331922" w:rsidRPr="005556E0" w:rsidRDefault="00331922" w:rsidP="00CD1FA4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Key vocabulary: form, </w:t>
            </w:r>
            <w:r w:rsidR="00A972AA" w:rsidRPr="005556E0">
              <w:rPr>
                <w:rFonts w:ascii="Letter-join Plus 1" w:hAnsi="Letter-join Plus 1"/>
              </w:rPr>
              <w:t>proportion</w:t>
            </w:r>
            <w:r w:rsidRPr="005556E0">
              <w:rPr>
                <w:rFonts w:ascii="Letter-join Plus 1" w:hAnsi="Letter-join Plus 1"/>
              </w:rPr>
              <w:t xml:space="preserve">, </w:t>
            </w:r>
            <w:r w:rsidR="00A972AA" w:rsidRPr="005556E0">
              <w:rPr>
                <w:rFonts w:ascii="Letter-join Plus 1" w:hAnsi="Letter-join Plus 1"/>
              </w:rPr>
              <w:t>decoupage</w:t>
            </w:r>
            <w:r w:rsidRPr="005556E0">
              <w:rPr>
                <w:rFonts w:ascii="Letter-join Plus 1" w:hAnsi="Letter-join Plus 1"/>
              </w:rPr>
              <w:t>, figur</w:t>
            </w:r>
            <w:r w:rsidR="00A972AA" w:rsidRPr="005556E0">
              <w:rPr>
                <w:rFonts w:ascii="Letter-join Plus 1" w:hAnsi="Letter-join Plus 1"/>
              </w:rPr>
              <w:t>e</w:t>
            </w:r>
            <w:r w:rsidRPr="005556E0">
              <w:rPr>
                <w:rFonts w:ascii="Letter-join Plus 1" w:hAnsi="Letter-join Plus 1"/>
              </w:rPr>
              <w:t xml:space="preserve">, </w:t>
            </w:r>
            <w:r w:rsidR="00A972AA" w:rsidRPr="005556E0">
              <w:rPr>
                <w:rFonts w:ascii="Letter-join Plus 1" w:hAnsi="Letter-join Plus 1"/>
              </w:rPr>
              <w:t>elongated, motion</w:t>
            </w:r>
          </w:p>
        </w:tc>
        <w:tc>
          <w:tcPr>
            <w:tcW w:w="1337" w:type="dxa"/>
            <w:shd w:val="clear" w:color="auto" w:fill="AEAAAA" w:themeFill="background2" w:themeFillShade="BF"/>
          </w:tcPr>
          <w:p w14:paraId="6DBA9493" w14:textId="77777777" w:rsidR="00A33478" w:rsidRPr="005556E0" w:rsidRDefault="00A33478" w:rsidP="00CD1FA4"/>
        </w:tc>
      </w:tr>
      <w:tr w:rsidR="005556E0" w:rsidRPr="005556E0" w14:paraId="7D602F7F" w14:textId="77777777" w:rsidTr="08FE3373">
        <w:tc>
          <w:tcPr>
            <w:tcW w:w="1508" w:type="dxa"/>
          </w:tcPr>
          <w:p w14:paraId="77FB210E" w14:textId="77777777" w:rsidR="00A33478" w:rsidRPr="005556E0" w:rsidRDefault="00A33478" w:rsidP="00CD1FA4">
            <w:pPr>
              <w:rPr>
                <w:b/>
              </w:rPr>
            </w:pPr>
            <w:r w:rsidRPr="005556E0">
              <w:rPr>
                <w:b/>
              </w:rPr>
              <w:t>Year 6</w:t>
            </w:r>
          </w:p>
        </w:tc>
        <w:tc>
          <w:tcPr>
            <w:tcW w:w="2598" w:type="dxa"/>
            <w:gridSpan w:val="2"/>
          </w:tcPr>
          <w:p w14:paraId="6885BA79" w14:textId="6A7CDEBE" w:rsidR="00E11EC6" w:rsidRPr="005556E0" w:rsidRDefault="00E11EC6" w:rsidP="28AD6B67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Printing and textiles</w:t>
            </w:r>
          </w:p>
          <w:p w14:paraId="41FF5F5A" w14:textId="77777777" w:rsidR="00E11EC6" w:rsidRPr="005556E0" w:rsidRDefault="00E11EC6" w:rsidP="28AD6B6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7EF144B2" w14:textId="53254923" w:rsidR="28AD6B67" w:rsidRPr="005556E0" w:rsidRDefault="28AD6B67" w:rsidP="28AD6B67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Patrick Hughes</w:t>
            </w:r>
          </w:p>
          <w:p w14:paraId="71112531" w14:textId="678A91AE" w:rsidR="28AD6B67" w:rsidRPr="005556E0" w:rsidRDefault="28AD6B67" w:rsidP="28AD6B67">
            <w:pPr>
              <w:rPr>
                <w:rFonts w:ascii="Letter-join Plus 1" w:hAnsi="Letter-join Plus 1"/>
              </w:rPr>
            </w:pPr>
          </w:p>
          <w:p w14:paraId="5430ECF8" w14:textId="2D4CC55A" w:rsidR="00E11EC6" w:rsidRPr="005556E0" w:rsidRDefault="00E11EC6" w:rsidP="28AD6B67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 Batik, Tjanting tool, resist art, vanishing point, perspective</w:t>
            </w:r>
            <w:r w:rsidR="005556E0" w:rsidRPr="005556E0">
              <w:rPr>
                <w:rFonts w:ascii="Letter-join Plus 1" w:hAnsi="Letter-join Plus 1"/>
              </w:rPr>
              <w:t>.</w:t>
            </w:r>
          </w:p>
          <w:p w14:paraId="4CC22FD0" w14:textId="27F9EDD8" w:rsidR="28AD6B67" w:rsidRPr="005556E0" w:rsidRDefault="28AD6B67" w:rsidP="28AD6B67">
            <w:pPr>
              <w:rPr>
                <w:rFonts w:ascii="Letter-join Plus 1" w:hAnsi="Letter-join Plus 1"/>
              </w:rPr>
            </w:pPr>
          </w:p>
          <w:p w14:paraId="290E8883" w14:textId="54885EC8" w:rsidR="00A33478" w:rsidRPr="005556E0" w:rsidRDefault="00A33478" w:rsidP="28AD6B67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2D97DE1C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9" w:type="dxa"/>
          </w:tcPr>
          <w:p w14:paraId="4331C814" w14:textId="18DB207A" w:rsidR="00331922" w:rsidRPr="005556E0" w:rsidRDefault="00E11EC6" w:rsidP="28AD6B67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 xml:space="preserve">Drawing </w:t>
            </w:r>
          </w:p>
          <w:p w14:paraId="1E8B3167" w14:textId="77777777" w:rsidR="00331922" w:rsidRPr="005556E0" w:rsidRDefault="00E11EC6" w:rsidP="28AD6B6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49968944" w14:textId="66DED562" w:rsidR="00331922" w:rsidRPr="005556E0" w:rsidRDefault="00E11EC6" w:rsidP="28AD6B67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Perspective</w:t>
            </w:r>
            <w:r w:rsidR="005556E0" w:rsidRPr="005556E0">
              <w:rPr>
                <w:rFonts w:ascii="Letter-join Plus 1" w:hAnsi="Letter-join Plus 1"/>
              </w:rPr>
              <w:t xml:space="preserve"> and illusions</w:t>
            </w:r>
            <w:r w:rsidRPr="005556E0">
              <w:rPr>
                <w:rFonts w:ascii="Letter-join Plus 1" w:hAnsi="Letter-join Plus 1"/>
              </w:rPr>
              <w:t>: Escher</w:t>
            </w:r>
            <w:r w:rsidR="005556E0" w:rsidRPr="005556E0">
              <w:rPr>
                <w:rFonts w:ascii="Letter-join Plus 1" w:hAnsi="Letter-join Plus 1"/>
              </w:rPr>
              <w:t>/Islamic Art</w:t>
            </w:r>
          </w:p>
          <w:p w14:paraId="0E8DAD02" w14:textId="77777777" w:rsidR="00331922" w:rsidRPr="005556E0" w:rsidRDefault="00331922" w:rsidP="28AD6B67">
            <w:pPr>
              <w:rPr>
                <w:rFonts w:ascii="Letter-join Plus 1" w:hAnsi="Letter-join Plus 1"/>
              </w:rPr>
            </w:pPr>
          </w:p>
          <w:p w14:paraId="5A9678F7" w14:textId="75CACEF7" w:rsidR="00331922" w:rsidRPr="005556E0" w:rsidRDefault="00E11EC6" w:rsidP="08FE3373">
            <w:pPr>
              <w:spacing w:line="259" w:lineRule="auto"/>
              <w:rPr>
                <w:rFonts w:ascii="Letter-join Plus 1" w:eastAsia="Arial Nova Light" w:hAnsi="Letter-join Plus 1" w:cs="Arial Nova Light"/>
                <w:sz w:val="20"/>
                <w:szCs w:val="20"/>
              </w:rPr>
            </w:pPr>
            <w:r w:rsidRPr="005556E0">
              <w:rPr>
                <w:rFonts w:ascii="Letter-join Plus 1" w:hAnsi="Letter-join Plus 1"/>
              </w:rPr>
              <w:t xml:space="preserve">Key vocabulary: </w:t>
            </w:r>
            <w:r w:rsidR="08FE3373" w:rsidRPr="005556E0">
              <w:rPr>
                <w:rFonts w:ascii="Letter-join Plus 1" w:eastAsia="Arial Nova Light" w:hAnsi="Letter-join Plus 1" w:cs="Arial Nova Light"/>
                <w:sz w:val="20"/>
                <w:szCs w:val="20"/>
              </w:rPr>
              <w:t>foreshortening, depth, distance, op-art (optical), graphic, horizon, 2-point perspective</w:t>
            </w:r>
          </w:p>
          <w:p w14:paraId="1341BDB6" w14:textId="47566C8F" w:rsidR="00331922" w:rsidRPr="005556E0" w:rsidRDefault="00331922" w:rsidP="28AD6B67">
            <w:pPr>
              <w:rPr>
                <w:rFonts w:ascii="Letter-join Plus 1" w:hAnsi="Letter-join Plus 1"/>
              </w:rPr>
            </w:pPr>
          </w:p>
          <w:p w14:paraId="35D65306" w14:textId="59022B8C" w:rsidR="00331922" w:rsidRPr="005556E0" w:rsidRDefault="00331922" w:rsidP="28AD6B67">
            <w:pPr>
              <w:rPr>
                <w:rFonts w:ascii="Letter-join Plus 1" w:hAnsi="Letter-join Plus 1"/>
              </w:rPr>
            </w:pPr>
          </w:p>
        </w:tc>
        <w:tc>
          <w:tcPr>
            <w:tcW w:w="1134" w:type="dxa"/>
            <w:shd w:val="clear" w:color="auto" w:fill="AEAAAA" w:themeFill="background2" w:themeFillShade="BF"/>
          </w:tcPr>
          <w:p w14:paraId="7A3BD1E3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</w:tc>
        <w:tc>
          <w:tcPr>
            <w:tcW w:w="3118" w:type="dxa"/>
          </w:tcPr>
          <w:p w14:paraId="63EFE0F5" w14:textId="42D785E6" w:rsidR="00A33478" w:rsidRPr="005556E0" w:rsidRDefault="004229D8" w:rsidP="00CD1FA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Painting</w:t>
            </w:r>
            <w:r w:rsidR="00A33478" w:rsidRPr="005556E0">
              <w:rPr>
                <w:rFonts w:ascii="Letter-join Plus 1" w:hAnsi="Letter-join Plus 1"/>
              </w:rPr>
              <w:t>/Collage</w:t>
            </w:r>
          </w:p>
          <w:p w14:paraId="0495FBA3" w14:textId="6138A697" w:rsidR="00A33478" w:rsidRPr="005556E0" w:rsidRDefault="00A33478" w:rsidP="00CD1F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Sketchbooks / Knowledge and understanding</w:t>
            </w:r>
          </w:p>
          <w:p w14:paraId="555BC71F" w14:textId="3CF2C90D" w:rsidR="004229D8" w:rsidRPr="005556E0" w:rsidRDefault="004229D8" w:rsidP="004229D8">
            <w:pPr>
              <w:pStyle w:val="ListParagraph"/>
              <w:spacing w:after="160" w:line="259" w:lineRule="auto"/>
              <w:rPr>
                <w:rFonts w:ascii="Letter-join Plus 1" w:hAnsi="Letter-join Plus 1"/>
              </w:rPr>
            </w:pPr>
          </w:p>
          <w:p w14:paraId="4917DAED" w14:textId="36A55DD3" w:rsidR="004229D8" w:rsidRPr="005556E0" w:rsidRDefault="004229D8" w:rsidP="004229D8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Patrick Caulfield</w:t>
            </w:r>
          </w:p>
          <w:p w14:paraId="3345D2C8" w14:textId="6597379C" w:rsidR="30AF2AA0" w:rsidRPr="005556E0" w:rsidRDefault="30AF2AA0" w:rsidP="30AF2AA0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Pablo Picasso</w:t>
            </w:r>
          </w:p>
          <w:p w14:paraId="1321AEBA" w14:textId="77777777" w:rsidR="00A33478" w:rsidRPr="005556E0" w:rsidRDefault="00A33478" w:rsidP="00CD1FA4">
            <w:pPr>
              <w:rPr>
                <w:rFonts w:ascii="Letter-join Plus 1" w:hAnsi="Letter-join Plus 1"/>
              </w:rPr>
            </w:pPr>
          </w:p>
          <w:p w14:paraId="0E38CD05" w14:textId="2ECA0A61" w:rsidR="00331922" w:rsidRPr="005556E0" w:rsidRDefault="00331922" w:rsidP="30AF2AA0">
            <w:pPr>
              <w:rPr>
                <w:rFonts w:ascii="Letter-join Plus 1" w:hAnsi="Letter-join Plus 1"/>
              </w:rPr>
            </w:pPr>
            <w:r w:rsidRPr="005556E0">
              <w:rPr>
                <w:rFonts w:ascii="Letter-join Plus 1" w:hAnsi="Letter-join Plus 1"/>
              </w:rPr>
              <w:t>Key vocabulary:</w:t>
            </w:r>
            <w:r w:rsidR="30AF2AA0" w:rsidRPr="005556E0">
              <w:rPr>
                <w:rFonts w:ascii="Letter-join Plus 1" w:eastAsia="Letter-join Plus 1" w:hAnsi="Letter-join Plus 1" w:cs="Letter-join Plus 1"/>
                <w:sz w:val="20"/>
                <w:szCs w:val="20"/>
              </w:rPr>
              <w:t xml:space="preserve"> Balance, observational, angles, cubism, superimpose, still life</w:t>
            </w:r>
          </w:p>
        </w:tc>
        <w:tc>
          <w:tcPr>
            <w:tcW w:w="1337" w:type="dxa"/>
            <w:shd w:val="clear" w:color="auto" w:fill="AEAAAA" w:themeFill="background2" w:themeFillShade="BF"/>
          </w:tcPr>
          <w:p w14:paraId="341DFC2E" w14:textId="77777777" w:rsidR="00A33478" w:rsidRPr="005556E0" w:rsidRDefault="00A33478" w:rsidP="00CD1FA4"/>
        </w:tc>
      </w:tr>
    </w:tbl>
    <w:p w14:paraId="6E0B2394" w14:textId="77777777" w:rsidR="00A33478" w:rsidRDefault="00A33478"/>
    <w:sectPr w:rsidR="00A33478" w:rsidSect="00A334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 Nova Ligh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B0296"/>
    <w:multiLevelType w:val="hybridMultilevel"/>
    <w:tmpl w:val="34F62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478"/>
    <w:rsid w:val="001D66A3"/>
    <w:rsid w:val="00331922"/>
    <w:rsid w:val="00397961"/>
    <w:rsid w:val="004229D8"/>
    <w:rsid w:val="004943BE"/>
    <w:rsid w:val="004E5D57"/>
    <w:rsid w:val="005556E0"/>
    <w:rsid w:val="005D381D"/>
    <w:rsid w:val="007937A6"/>
    <w:rsid w:val="008E05E2"/>
    <w:rsid w:val="008E3D24"/>
    <w:rsid w:val="00A33478"/>
    <w:rsid w:val="00A3713A"/>
    <w:rsid w:val="00A83E18"/>
    <w:rsid w:val="00A972AA"/>
    <w:rsid w:val="00CD1FA4"/>
    <w:rsid w:val="00D13E24"/>
    <w:rsid w:val="00D4314A"/>
    <w:rsid w:val="00D65476"/>
    <w:rsid w:val="00DF0FE6"/>
    <w:rsid w:val="00E11EC6"/>
    <w:rsid w:val="00E86194"/>
    <w:rsid w:val="00FA59CB"/>
    <w:rsid w:val="021D8D80"/>
    <w:rsid w:val="030E8354"/>
    <w:rsid w:val="0874F758"/>
    <w:rsid w:val="08FE3373"/>
    <w:rsid w:val="0C379747"/>
    <w:rsid w:val="0CA4F411"/>
    <w:rsid w:val="10B4F9C2"/>
    <w:rsid w:val="12286028"/>
    <w:rsid w:val="1E561EEE"/>
    <w:rsid w:val="28AD6B67"/>
    <w:rsid w:val="2988600C"/>
    <w:rsid w:val="2D9865BD"/>
    <w:rsid w:val="2F2D831B"/>
    <w:rsid w:val="2F83D643"/>
    <w:rsid w:val="30AF2AA0"/>
    <w:rsid w:val="30EBC34E"/>
    <w:rsid w:val="310BE1F3"/>
    <w:rsid w:val="31DEE22D"/>
    <w:rsid w:val="3BAECDC6"/>
    <w:rsid w:val="3CE625E7"/>
    <w:rsid w:val="3DC130B7"/>
    <w:rsid w:val="4327A4BB"/>
    <w:rsid w:val="480F2A84"/>
    <w:rsid w:val="490BD0E4"/>
    <w:rsid w:val="491C9B81"/>
    <w:rsid w:val="4D92969B"/>
    <w:rsid w:val="4F7B1268"/>
    <w:rsid w:val="51E98FD9"/>
    <w:rsid w:val="5A636469"/>
    <w:rsid w:val="5D5D644A"/>
    <w:rsid w:val="61C3B7E7"/>
    <w:rsid w:val="628A38F9"/>
    <w:rsid w:val="63A3718A"/>
    <w:rsid w:val="68D82CE8"/>
    <w:rsid w:val="6BBE8F56"/>
    <w:rsid w:val="6D5A5FB7"/>
    <w:rsid w:val="70E98D29"/>
    <w:rsid w:val="73D8EE6C"/>
    <w:rsid w:val="761D591B"/>
    <w:rsid w:val="7778BE07"/>
    <w:rsid w:val="7DC8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4E668"/>
  <w15:chartTrackingRefBased/>
  <w15:docId w15:val="{81984958-7D27-41F3-9655-DA3CA1A0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4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478"/>
    <w:pPr>
      <w:ind w:left="720"/>
      <w:contextualSpacing/>
    </w:pPr>
  </w:style>
  <w:style w:type="character" w:customStyle="1" w:styleId="normaltextrun">
    <w:name w:val="normaltextrun"/>
    <w:basedOn w:val="DefaultParagraphFont"/>
    <w:uiPriority w:val="1"/>
    <w:rsid w:val="28AD6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456</Words>
  <Characters>2605</Characters>
  <Application>Microsoft Office Word</Application>
  <DocSecurity>0</DocSecurity>
  <Lines>21</Lines>
  <Paragraphs>6</Paragraphs>
  <ScaleCrop>false</ScaleCrop>
  <Company>HP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Kronenburg</dc:creator>
  <cp:keywords/>
  <dc:description/>
  <cp:lastModifiedBy>Julie</cp:lastModifiedBy>
  <cp:revision>2</cp:revision>
  <cp:lastPrinted>2022-06-07T14:31:00Z</cp:lastPrinted>
  <dcterms:created xsi:type="dcterms:W3CDTF">2022-11-03T21:25:00Z</dcterms:created>
  <dcterms:modified xsi:type="dcterms:W3CDTF">2022-11-03T21:25:00Z</dcterms:modified>
</cp:coreProperties>
</file>